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98" w:rsidRDefault="00527798" w:rsidP="00527798">
      <w:pPr>
        <w:pBdr>
          <w:bottom w:val="single" w:sz="12" w:space="1" w:color="auto"/>
        </w:pBdr>
        <w:jc w:val="center"/>
      </w:pPr>
      <w:r>
        <w:t xml:space="preserve">муниципальное  бюджетное </w:t>
      </w:r>
      <w:r w:rsidRPr="00AB3222">
        <w:t xml:space="preserve">дошкольное  образовательное учреждение </w:t>
      </w:r>
      <w:r>
        <w:t xml:space="preserve"> города</w:t>
      </w:r>
    </w:p>
    <w:p w:rsidR="00527798" w:rsidRPr="00AB3222" w:rsidRDefault="00527798" w:rsidP="00527798">
      <w:pPr>
        <w:pBdr>
          <w:bottom w:val="single" w:sz="12" w:space="1" w:color="auto"/>
        </w:pBdr>
        <w:jc w:val="center"/>
      </w:pPr>
      <w:r>
        <w:t>Ростова-на-Дону  «Детский сад № 107»</w:t>
      </w:r>
    </w:p>
    <w:p w:rsidR="00527798" w:rsidRPr="00AB3222" w:rsidRDefault="00527798" w:rsidP="00527798">
      <w:pPr>
        <w:jc w:val="center"/>
      </w:pPr>
      <w:r w:rsidRPr="00AB3222">
        <w:t xml:space="preserve">344091 г. Ростов-на-Дону ул. </w:t>
      </w:r>
      <w:proofErr w:type="gramStart"/>
      <w:r w:rsidRPr="00AB3222">
        <w:t>Каширская</w:t>
      </w:r>
      <w:proofErr w:type="gramEnd"/>
      <w:r w:rsidRPr="00AB3222">
        <w:t xml:space="preserve">, 10/2 т. (факс) </w:t>
      </w:r>
      <w:r>
        <w:t xml:space="preserve">8(863) </w:t>
      </w:r>
      <w:r w:rsidRPr="00AB3222">
        <w:t>242-84-95</w:t>
      </w: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Pr="00527798" w:rsidRDefault="00527798" w:rsidP="00527798">
      <w:pPr>
        <w:spacing w:after="0" w:line="240" w:lineRule="auto"/>
        <w:ind w:left="1897" w:right="1531"/>
        <w:jc w:val="right"/>
        <w:rPr>
          <w:szCs w:val="24"/>
        </w:rPr>
      </w:pPr>
      <w:r w:rsidRPr="00527798">
        <w:rPr>
          <w:szCs w:val="24"/>
        </w:rPr>
        <w:t xml:space="preserve">Утверждаю </w:t>
      </w:r>
    </w:p>
    <w:p w:rsidR="00527798" w:rsidRPr="00527798" w:rsidRDefault="00527798" w:rsidP="00527798">
      <w:pPr>
        <w:spacing w:after="0" w:line="240" w:lineRule="auto"/>
        <w:ind w:left="1897" w:right="1531"/>
        <w:jc w:val="right"/>
        <w:rPr>
          <w:szCs w:val="24"/>
        </w:rPr>
      </w:pPr>
      <w:r w:rsidRPr="00527798">
        <w:rPr>
          <w:szCs w:val="24"/>
        </w:rPr>
        <w:t>Заведующий МБДОУ № 107</w:t>
      </w:r>
    </w:p>
    <w:p w:rsidR="00527798" w:rsidRPr="00527798" w:rsidRDefault="00527798" w:rsidP="00527798">
      <w:pPr>
        <w:spacing w:after="0" w:line="240" w:lineRule="auto"/>
        <w:ind w:left="1897" w:right="1531"/>
        <w:jc w:val="right"/>
        <w:rPr>
          <w:szCs w:val="24"/>
        </w:rPr>
      </w:pPr>
      <w:proofErr w:type="spellStart"/>
      <w:r w:rsidRPr="00527798">
        <w:rPr>
          <w:szCs w:val="24"/>
        </w:rPr>
        <w:t>____________Ишханян</w:t>
      </w:r>
      <w:proofErr w:type="spellEnd"/>
      <w:r w:rsidRPr="00527798">
        <w:rPr>
          <w:szCs w:val="24"/>
        </w:rPr>
        <w:t xml:space="preserve"> Н.А.</w:t>
      </w: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527798" w:rsidRDefault="00527798" w:rsidP="00694D0F">
      <w:pPr>
        <w:spacing w:after="0" w:line="240" w:lineRule="auto"/>
        <w:ind w:left="1897" w:right="1531"/>
        <w:jc w:val="center"/>
        <w:rPr>
          <w:b/>
          <w:sz w:val="28"/>
        </w:rPr>
      </w:pPr>
    </w:p>
    <w:p w:rsidR="002C0232" w:rsidRDefault="009A6911" w:rsidP="00694D0F">
      <w:pPr>
        <w:spacing w:after="0" w:line="240" w:lineRule="auto"/>
        <w:ind w:left="1897" w:right="1531"/>
        <w:jc w:val="center"/>
      </w:pPr>
      <w:r>
        <w:rPr>
          <w:b/>
          <w:sz w:val="28"/>
        </w:rPr>
        <w:t xml:space="preserve">ОТЧЕТ </w:t>
      </w:r>
    </w:p>
    <w:p w:rsidR="002C0232" w:rsidRDefault="009A6911" w:rsidP="00694D0F">
      <w:pPr>
        <w:spacing w:after="0" w:line="240" w:lineRule="auto"/>
        <w:ind w:left="1897" w:right="1464"/>
        <w:jc w:val="center"/>
      </w:pPr>
      <w:r>
        <w:rPr>
          <w:b/>
          <w:sz w:val="28"/>
        </w:rPr>
        <w:t>о резуль</w:t>
      </w:r>
      <w:r w:rsidR="00C55BF5">
        <w:rPr>
          <w:b/>
          <w:sz w:val="28"/>
        </w:rPr>
        <w:t>татах самообследования МБДОУ №</w:t>
      </w:r>
      <w:r w:rsidR="00605EE5">
        <w:rPr>
          <w:b/>
          <w:sz w:val="28"/>
        </w:rPr>
        <w:t xml:space="preserve"> </w:t>
      </w:r>
      <w:r w:rsidR="004B27DD">
        <w:rPr>
          <w:b/>
          <w:sz w:val="28"/>
        </w:rPr>
        <w:t>107 за 2018– 2019</w:t>
      </w:r>
      <w:r>
        <w:rPr>
          <w:b/>
          <w:sz w:val="28"/>
        </w:rPr>
        <w:t xml:space="preserve"> учебный год </w:t>
      </w:r>
    </w:p>
    <w:p w:rsidR="002C0232" w:rsidRDefault="00C55BF5" w:rsidP="00694D0F">
      <w:pPr>
        <w:spacing w:after="78" w:line="240" w:lineRule="auto"/>
        <w:ind w:left="741"/>
        <w:jc w:val="left"/>
      </w:pPr>
      <w:proofErr w:type="gramStart"/>
      <w:r>
        <w:rPr>
          <w:sz w:val="20"/>
        </w:rPr>
        <w:t>(в</w:t>
      </w:r>
      <w:r w:rsidR="009A6911">
        <w:rPr>
          <w:sz w:val="20"/>
        </w:rPr>
        <w:t xml:space="preserve"> соответствии с Приказом </w:t>
      </w:r>
      <w:proofErr w:type="spellStart"/>
      <w:r w:rsidR="009A6911">
        <w:rPr>
          <w:sz w:val="20"/>
        </w:rPr>
        <w:t>Минобрнауки</w:t>
      </w:r>
      <w:proofErr w:type="spellEnd"/>
      <w:r w:rsidR="009A6911">
        <w:rPr>
          <w:sz w:val="20"/>
        </w:rPr>
        <w:t xml:space="preserve"> РФ от 14 июня 2013 г. N 462 г. Москва "Об утверждении </w:t>
      </w:r>
      <w:proofErr w:type="gramEnd"/>
    </w:p>
    <w:p w:rsidR="002C0232" w:rsidRDefault="009A6911" w:rsidP="00694D0F">
      <w:pPr>
        <w:spacing w:after="256" w:line="240" w:lineRule="auto"/>
        <w:ind w:left="1906"/>
        <w:jc w:val="left"/>
      </w:pPr>
      <w:proofErr w:type="gramStart"/>
      <w:r>
        <w:rPr>
          <w:sz w:val="20"/>
        </w:rPr>
        <w:t>Порядка проведения самообследования образовательной организацией</w:t>
      </w:r>
      <w:r w:rsidR="00C55BF5">
        <w:rPr>
          <w:sz w:val="20"/>
        </w:rPr>
        <w:t>»)</w:t>
      </w:r>
      <w:r>
        <w:rPr>
          <w:sz w:val="20"/>
        </w:rPr>
        <w:t xml:space="preserve"> </w:t>
      </w:r>
      <w:r w:rsidRPr="00B17D99">
        <w:rPr>
          <w:rFonts w:eastAsia="Calibri"/>
          <w:szCs w:val="24"/>
        </w:rPr>
        <w:t xml:space="preserve"> </w:t>
      </w:r>
      <w:proofErr w:type="gramEnd"/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left"/>
        <w:rPr>
          <w:b/>
        </w:rPr>
      </w:pPr>
    </w:p>
    <w:p w:rsidR="00527798" w:rsidRDefault="00527798" w:rsidP="00527798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2019 г</w:t>
      </w:r>
    </w:p>
    <w:p w:rsidR="00AF4FBD" w:rsidRPr="00A0597A" w:rsidRDefault="00AF4FBD" w:rsidP="00527798">
      <w:pPr>
        <w:spacing w:after="0" w:line="240" w:lineRule="auto"/>
        <w:ind w:left="0"/>
        <w:jc w:val="left"/>
        <w:rPr>
          <w:b/>
        </w:rPr>
      </w:pPr>
      <w:r w:rsidRPr="00A0597A">
        <w:rPr>
          <w:b/>
        </w:rPr>
        <w:lastRenderedPageBreak/>
        <w:t>Часть</w:t>
      </w:r>
      <w:proofErr w:type="gramStart"/>
      <w:r w:rsidRPr="00A0597A">
        <w:rPr>
          <w:b/>
        </w:rPr>
        <w:t>1</w:t>
      </w:r>
      <w:proofErr w:type="gramEnd"/>
      <w:r w:rsidRPr="00A0597A">
        <w:rPr>
          <w:b/>
        </w:rPr>
        <w:t>. Аналитическая.</w:t>
      </w:r>
      <w:r w:rsidR="00A0597A" w:rsidRPr="00A0597A">
        <w:rPr>
          <w:b/>
          <w:bCs/>
          <w:sz w:val="23"/>
          <w:szCs w:val="23"/>
        </w:rPr>
        <w:t xml:space="preserve"> </w:t>
      </w:r>
      <w:r w:rsidR="00A0597A">
        <w:rPr>
          <w:b/>
          <w:bCs/>
          <w:sz w:val="23"/>
          <w:szCs w:val="23"/>
        </w:rPr>
        <w:t>Раздел 1. Оценка образовательной деятельности.</w:t>
      </w:r>
    </w:p>
    <w:p w:rsidR="00AF4FBD" w:rsidRPr="00AF4FBD" w:rsidRDefault="00AF4FBD" w:rsidP="00527798">
      <w:pPr>
        <w:spacing w:after="0" w:line="240" w:lineRule="auto"/>
        <w:ind w:left="0"/>
        <w:jc w:val="left"/>
        <w:rPr>
          <w:b/>
        </w:rPr>
      </w:pPr>
      <w:r w:rsidRPr="00AF4FBD">
        <w:rPr>
          <w:b/>
        </w:rPr>
        <w:t xml:space="preserve">1.1. Особенности организации образовательного процесса. </w:t>
      </w:r>
    </w:p>
    <w:p w:rsidR="00AF4FBD" w:rsidRPr="00A0597A" w:rsidRDefault="00AF4FBD" w:rsidP="00527798">
      <w:pPr>
        <w:spacing w:after="0" w:line="240" w:lineRule="auto"/>
        <w:ind w:left="0"/>
        <w:jc w:val="left"/>
        <w:rPr>
          <w:b/>
        </w:rPr>
      </w:pPr>
      <w:r w:rsidRPr="00A0597A">
        <w:rPr>
          <w:b/>
        </w:rPr>
        <w:t>1.1.1. Структура и количество групп.</w:t>
      </w:r>
    </w:p>
    <w:p w:rsidR="0037015C" w:rsidRDefault="00AF4FBD" w:rsidP="00527798">
      <w:pPr>
        <w:spacing w:after="0" w:line="240" w:lineRule="auto"/>
        <w:rPr>
          <w:szCs w:val="24"/>
        </w:rPr>
      </w:pPr>
      <w:r>
        <w:t xml:space="preserve"> В период с 01.01.2018 по 01.09.2018 года в ДОУ функционировало </w:t>
      </w:r>
      <w:r w:rsidR="0037015C">
        <w:rPr>
          <w:szCs w:val="24"/>
        </w:rPr>
        <w:t>13 групп общеразвивающей направленности,5 компенсирующих групп,2 группы ГКП.</w:t>
      </w:r>
    </w:p>
    <w:p w:rsidR="00AF4FBD" w:rsidRPr="00A0597A" w:rsidRDefault="0037015C" w:rsidP="00A0597A">
      <w:pPr>
        <w:spacing w:after="0" w:line="240" w:lineRule="auto"/>
        <w:rPr>
          <w:szCs w:val="24"/>
        </w:rPr>
      </w:pPr>
      <w:r>
        <w:t xml:space="preserve">С 01.09.2018 </w:t>
      </w:r>
      <w:r w:rsidR="00AF4FBD">
        <w:t>до конца отчетного периода в ДОУ функционируют</w:t>
      </w:r>
      <w:r>
        <w:rPr>
          <w:szCs w:val="24"/>
        </w:rPr>
        <w:t>13 групп общеразвивающей направленности, 5 компенсирующих групп, 2 группы ГКП.</w:t>
      </w:r>
    </w:p>
    <w:p w:rsidR="0037015C" w:rsidRPr="00171CD7" w:rsidRDefault="00A0597A" w:rsidP="00A0597A">
      <w:pPr>
        <w:spacing w:after="0" w:line="240" w:lineRule="auto"/>
        <w:ind w:left="0"/>
        <w:jc w:val="left"/>
        <w:rPr>
          <w:b/>
        </w:rPr>
      </w:pPr>
      <w:r>
        <w:rPr>
          <w:b/>
        </w:rPr>
        <w:t>1.1.</w:t>
      </w:r>
      <w:r w:rsidR="00AF4FBD" w:rsidRPr="00171CD7">
        <w:rPr>
          <w:b/>
        </w:rPr>
        <w:t xml:space="preserve">2. Сведения об образовательных программах. </w:t>
      </w:r>
    </w:p>
    <w:p w:rsidR="00887451" w:rsidRDefault="00AF4FBD" w:rsidP="00A0597A">
      <w:pPr>
        <w:spacing w:after="0" w:line="240" w:lineRule="auto"/>
        <w:ind w:left="0"/>
      </w:pPr>
      <w:r>
        <w:t>Образо</w:t>
      </w:r>
      <w:r w:rsidR="0037015C">
        <w:t>вательная программа в МБДОУ № 10</w:t>
      </w:r>
      <w:r>
        <w:t xml:space="preserve">7 построена в соответствии с требованиями ФЗ "Об образовании в Российской Федерации" от 29 декабря 2012г. N 273, ФГОС </w:t>
      </w:r>
      <w:proofErr w:type="gramStart"/>
      <w:r>
        <w:t>ДО</w:t>
      </w:r>
      <w:proofErr w:type="gramEnd"/>
      <w:r>
        <w:t xml:space="preserve"> (</w:t>
      </w:r>
      <w:proofErr w:type="gramStart"/>
      <w:r>
        <w:t>Приказ</w:t>
      </w:r>
      <w:proofErr w:type="gramEnd"/>
      <w:r>
        <w:t xml:space="preserve"> Министерства образования и науки РФ от 17 октября 2013г. № 1155 "Об утверждении федерального государственного образовательного стандарта дошкольного образования"), Приказом от 30 августа 2013г.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2015г. № 2/15). По своему организационно-управленческому статусу обра</w:t>
      </w:r>
      <w:r w:rsidR="0037015C">
        <w:t>зовательная Программа МБДОУ № 10</w:t>
      </w:r>
      <w:r>
        <w:t xml:space="preserve">7 обладает модульной структурой и основывается на принципах ФГОС </w:t>
      </w:r>
      <w:proofErr w:type="gramStart"/>
      <w:r>
        <w:t>ДО</w:t>
      </w:r>
      <w:proofErr w:type="gramEnd"/>
      <w:r>
        <w:t>. Содержание Программы в соответствии с требованиями Стандарта включает три основных раздела – целевой, содержательный и организационный. Полноценное личностное формирование и становление, готовность к школьному обучению, обеспечение единого процесса социализации и индивидуализации личности осуществляется посредством реализации примерной основной общеобразовательной программы дошкольного образования</w:t>
      </w:r>
      <w:r w:rsidR="00887451">
        <w:t>:</w:t>
      </w:r>
    </w:p>
    <w:p w:rsidR="0027341B" w:rsidRDefault="00AF4FBD" w:rsidP="0027341B">
      <w:pPr>
        <w:pStyle w:val="a3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</w:pPr>
      <w:r>
        <w:t xml:space="preserve">"От рождения до школы" под ред. Н.Е. Вераксы, Т.С. Комаровой, М.А. Васильевой. В дополнение используются пособия и программы: </w:t>
      </w:r>
    </w:p>
    <w:p w:rsidR="0037015C" w:rsidRDefault="0027341B" w:rsidP="0027341B">
      <w:pPr>
        <w:pStyle w:val="a3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</w:pPr>
      <w:r>
        <w:t xml:space="preserve"> </w:t>
      </w:r>
      <w:r w:rsidR="00AF4FBD">
        <w:t>Программа "Гармония" К.В.Тарас</w:t>
      </w:r>
      <w:r w:rsidR="00887451">
        <w:t xml:space="preserve">овой, Т.В.Нестеренко, </w:t>
      </w:r>
      <w:proofErr w:type="spellStart"/>
      <w:r w:rsidR="00887451">
        <w:t>Т.Г.Рубан</w:t>
      </w:r>
      <w:proofErr w:type="spellEnd"/>
      <w:r w:rsidR="00887451">
        <w:t>;</w:t>
      </w:r>
    </w:p>
    <w:p w:rsidR="00AF4FBD" w:rsidRDefault="00AF4FBD" w:rsidP="0027341B">
      <w:pPr>
        <w:spacing w:after="0" w:line="240" w:lineRule="auto"/>
        <w:ind w:left="142" w:hanging="152"/>
      </w:pPr>
      <w:r>
        <w:t xml:space="preserve">• </w:t>
      </w:r>
      <w:proofErr w:type="gramStart"/>
      <w:r w:rsidR="0037015C">
        <w:t>Региональная</w:t>
      </w:r>
      <w:proofErr w:type="gramEnd"/>
      <w:r w:rsidR="0037015C">
        <w:t xml:space="preserve"> программ «Родники Дона» под редакцией Р.М. </w:t>
      </w:r>
      <w:proofErr w:type="spellStart"/>
      <w:r w:rsidR="0037015C">
        <w:t>Чумичево</w:t>
      </w:r>
      <w:r w:rsidR="00887451">
        <w:t>й</w:t>
      </w:r>
      <w:proofErr w:type="spellEnd"/>
      <w:r w:rsidR="00887451">
        <w:t xml:space="preserve">, О.Л. </w:t>
      </w:r>
      <w:proofErr w:type="spellStart"/>
      <w:r w:rsidR="00887451">
        <w:t>Ведмедь</w:t>
      </w:r>
      <w:proofErr w:type="spellEnd"/>
      <w:r w:rsidR="00887451">
        <w:t xml:space="preserve">, </w:t>
      </w:r>
      <w:r w:rsidR="0027341B">
        <w:t xml:space="preserve">  </w:t>
      </w:r>
      <w:r w:rsidR="00887451">
        <w:t xml:space="preserve">Н.А. </w:t>
      </w:r>
      <w:proofErr w:type="spellStart"/>
      <w:r w:rsidR="00887451">
        <w:t>Платохина</w:t>
      </w:r>
      <w:proofErr w:type="spellEnd"/>
      <w:r w:rsidR="00887451">
        <w:t>;</w:t>
      </w:r>
    </w:p>
    <w:p w:rsidR="00887451" w:rsidRDefault="0037015C" w:rsidP="0027341B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</w:pPr>
      <w:r>
        <w:t>Региональная программа  «Приключения светофора»</w:t>
      </w:r>
      <w:r w:rsidR="00887451">
        <w:t>;</w:t>
      </w:r>
    </w:p>
    <w:p w:rsidR="00887451" w:rsidRDefault="00887451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>
        <w:t>«Программа развития МБДОУ на 2017-2022 годы»;</w:t>
      </w:r>
    </w:p>
    <w:p w:rsidR="00171CD7" w:rsidRDefault="00887451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>
        <w:t>«Основная общеобразовательная программа ДОУ на 2014-2</w:t>
      </w:r>
      <w:r w:rsidR="0027341B">
        <w:t>019 годы»; - «Программа Развития</w:t>
      </w:r>
      <w:r>
        <w:t xml:space="preserve"> на 2015-2020 года» - Учебные рабочие программы каждого педагога; - Учебные рабочие программы дополнительных платных образовательных услуг.</w:t>
      </w:r>
    </w:p>
    <w:p w:rsidR="00171CD7" w:rsidRPr="00171CD7" w:rsidRDefault="0037015C" w:rsidP="0037015C">
      <w:pPr>
        <w:pStyle w:val="a3"/>
        <w:tabs>
          <w:tab w:val="left" w:pos="142"/>
        </w:tabs>
        <w:spacing w:after="256" w:line="240" w:lineRule="auto"/>
        <w:ind w:left="0" w:firstLine="0"/>
        <w:jc w:val="left"/>
        <w:rPr>
          <w:b/>
        </w:rPr>
      </w:pPr>
      <w:r w:rsidRPr="00171CD7">
        <w:rPr>
          <w:b/>
        </w:rPr>
        <w:t xml:space="preserve">1.1.3. Программы, реализуемые на платной основе. </w:t>
      </w:r>
    </w:p>
    <w:p w:rsidR="00171CD7" w:rsidRDefault="0037015C" w:rsidP="0027341B">
      <w:pPr>
        <w:pStyle w:val="a3"/>
        <w:tabs>
          <w:tab w:val="left" w:pos="142"/>
        </w:tabs>
        <w:spacing w:after="0" w:line="240" w:lineRule="auto"/>
        <w:ind w:left="0" w:firstLine="0"/>
      </w:pPr>
      <w:r>
        <w:t xml:space="preserve">В ДОУ организована работа по дополнительному образованию дошкольников, направленная на совершенствование художественно-эстетического развития, развитие познавательных способностей и социальной компетенции воспитанников. Действующие кружки и студии не только развивают детей и обогащают их знания. В рамках дополнительного образования ребенок получает возможность общения и сотрудничества с детьми и взрослыми по интересам, находит круг новых друзей. На основании Лицензии на осуществление образовательной деятельности реализуются платные образовательные услуги по программам: </w:t>
      </w:r>
    </w:p>
    <w:p w:rsidR="0025128E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</w:pPr>
      <w:r w:rsidRPr="00373B90">
        <w:t xml:space="preserve">Дополнительная общеобразовательная (общеразвивающая) программа «Комплексная программа обучения  английскому языку детей 4-7 лет» </w:t>
      </w:r>
      <w:proofErr w:type="spellStart"/>
      <w:r w:rsidRPr="00373B90">
        <w:t>подред</w:t>
      </w:r>
      <w:proofErr w:type="spellEnd"/>
      <w:r w:rsidRPr="00373B90">
        <w:t>. М.Л. Филиной.</w:t>
      </w:r>
    </w:p>
    <w:p w:rsidR="0025128E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t xml:space="preserve">Дополнительная общеобразовательная (общеразвивающая) программа «Ритмическая </w:t>
      </w:r>
      <w:proofErr w:type="spellStart"/>
      <w:r w:rsidRPr="00373B90">
        <w:t>мозайка</w:t>
      </w:r>
      <w:proofErr w:type="spellEnd"/>
      <w:r w:rsidRPr="00373B90">
        <w:t>» под ред. А.И. Бурениной.</w:t>
      </w:r>
    </w:p>
    <w:p w:rsidR="0025128E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t>Дополнительная общеобразовательная (общеразвивающая) программа «</w:t>
      </w:r>
      <w:proofErr w:type="spellStart"/>
      <w:r w:rsidRPr="00373B90">
        <w:t>Огирами</w:t>
      </w:r>
      <w:proofErr w:type="spellEnd"/>
      <w:r w:rsidRPr="00373B90">
        <w:t xml:space="preserve">» под ред. О.Г. </w:t>
      </w:r>
      <w:proofErr w:type="spellStart"/>
      <w:r w:rsidRPr="00373B90">
        <w:t>Смородкиной</w:t>
      </w:r>
      <w:proofErr w:type="spellEnd"/>
      <w:r w:rsidRPr="00373B90">
        <w:t>.</w:t>
      </w:r>
    </w:p>
    <w:p w:rsidR="0025128E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t>Дополнительная общеобразовательная (общеразвивающая) программа «Художественный труд в детском саду» под ред. И.А. Лыковой.</w:t>
      </w:r>
    </w:p>
    <w:p w:rsidR="00171CD7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t xml:space="preserve">Дополнительная общеобразовательная (общеразвивающая) программа </w:t>
      </w:r>
      <w:r w:rsidR="0037015C" w:rsidRPr="00373B90">
        <w:t>"Цветные лад</w:t>
      </w:r>
      <w:r w:rsidR="00171CD7" w:rsidRPr="00373B90">
        <w:t>ошки" под редакцией И.А.Лыковой</w:t>
      </w:r>
      <w:r w:rsidRPr="00373B90">
        <w:t>.</w:t>
      </w:r>
    </w:p>
    <w:p w:rsidR="0025128E" w:rsidRPr="00373B90" w:rsidRDefault="0025128E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lastRenderedPageBreak/>
        <w:t xml:space="preserve">Дополнительная общеобразовательная (общеразвивающая) программа «Программа </w:t>
      </w:r>
      <w:proofErr w:type="spellStart"/>
      <w:r w:rsidRPr="00373B90">
        <w:t>коррекционно</w:t>
      </w:r>
      <w:proofErr w:type="spellEnd"/>
      <w:r w:rsidRPr="00373B90">
        <w:t xml:space="preserve"> </w:t>
      </w:r>
      <w:proofErr w:type="gramStart"/>
      <w:r w:rsidRPr="00373B90">
        <w:t>–р</w:t>
      </w:r>
      <w:proofErr w:type="gramEnd"/>
      <w:r w:rsidRPr="00373B90">
        <w:t xml:space="preserve">азвивающей работы в логопедической группе детского сада для детей </w:t>
      </w:r>
      <w:r w:rsidR="00373B90" w:rsidRPr="00373B90">
        <w:t xml:space="preserve">с ОНР « под ред. Н.В. </w:t>
      </w:r>
      <w:proofErr w:type="spellStart"/>
      <w:r w:rsidR="00373B90" w:rsidRPr="00373B90">
        <w:t>Нищевой</w:t>
      </w:r>
      <w:proofErr w:type="spellEnd"/>
      <w:r w:rsidR="00373B90" w:rsidRPr="00373B90">
        <w:t>.</w:t>
      </w:r>
    </w:p>
    <w:p w:rsidR="00373B90" w:rsidRPr="00373B90" w:rsidRDefault="00373B90" w:rsidP="0027341B">
      <w:pPr>
        <w:pStyle w:val="a3"/>
        <w:numPr>
          <w:ilvl w:val="0"/>
          <w:numId w:val="22"/>
        </w:numPr>
        <w:tabs>
          <w:tab w:val="left" w:pos="142"/>
        </w:tabs>
        <w:spacing w:after="256" w:line="240" w:lineRule="auto"/>
        <w:ind w:left="0" w:firstLine="0"/>
      </w:pPr>
      <w:r w:rsidRPr="00373B90">
        <w:t xml:space="preserve">Дополнительная общеобразовательная (общеразвивающая) программа «Занятия с психолога с детьми 2-4 лет в период адаптации к дошкольному учреждению» автор А.С. </w:t>
      </w:r>
      <w:proofErr w:type="spellStart"/>
      <w:r w:rsidRPr="00373B90">
        <w:t>Роньжина</w:t>
      </w:r>
      <w:proofErr w:type="spellEnd"/>
      <w:r w:rsidRPr="00373B90">
        <w:t>.</w:t>
      </w:r>
    </w:p>
    <w:p w:rsidR="00373B90" w:rsidRPr="00373B90" w:rsidRDefault="00373B90" w:rsidP="0027341B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</w:pPr>
      <w:r w:rsidRPr="00373B90">
        <w:t xml:space="preserve">Дополнительная общеобразовательная (общеразвивающая) программа «Креативное рукоделие» под ред. Р.М. </w:t>
      </w:r>
      <w:proofErr w:type="spellStart"/>
      <w:r w:rsidRPr="00373B90">
        <w:t>Чумичевой</w:t>
      </w:r>
      <w:proofErr w:type="spellEnd"/>
      <w:r w:rsidRPr="00373B90">
        <w:t xml:space="preserve">, О.Л. </w:t>
      </w:r>
      <w:proofErr w:type="spellStart"/>
      <w:r w:rsidRPr="00373B90">
        <w:t>Ведмедь</w:t>
      </w:r>
      <w:proofErr w:type="spellEnd"/>
      <w:r w:rsidRPr="00373B90">
        <w:t>.</w:t>
      </w:r>
    </w:p>
    <w:p w:rsidR="00171CD7" w:rsidRPr="00171CD7" w:rsidRDefault="00171CD7" w:rsidP="0027341B">
      <w:pPr>
        <w:pStyle w:val="a3"/>
        <w:tabs>
          <w:tab w:val="left" w:pos="142"/>
        </w:tabs>
        <w:spacing w:after="0" w:line="240" w:lineRule="auto"/>
        <w:ind w:left="0" w:firstLine="0"/>
        <w:rPr>
          <w:b/>
        </w:rPr>
      </w:pPr>
      <w:r w:rsidRPr="00373B90">
        <w:rPr>
          <w:b/>
        </w:rPr>
        <w:t>1.1.4. Материально-техническое обеспечение.</w:t>
      </w:r>
      <w:r w:rsidRPr="00171CD7">
        <w:rPr>
          <w:b/>
        </w:rPr>
        <w:t xml:space="preserve"> </w:t>
      </w:r>
    </w:p>
    <w:p w:rsidR="00171CD7" w:rsidRDefault="00171CD7" w:rsidP="0027341B">
      <w:pPr>
        <w:pStyle w:val="a3"/>
        <w:tabs>
          <w:tab w:val="left" w:pos="284"/>
        </w:tabs>
        <w:spacing w:after="256" w:line="240" w:lineRule="auto"/>
        <w:ind w:left="0" w:hanging="284"/>
      </w:pPr>
      <w:r>
        <w:t xml:space="preserve">     Развивающая предметно-пространственная среда. В соответствии с основными задачами            годового плана воспитательно образовательной работы в 2018 году проведен анализ организации предметно пространственной среды в соответствии с требованиями ФГОС </w:t>
      </w:r>
      <w:proofErr w:type="gramStart"/>
      <w:r>
        <w:t>ДО</w:t>
      </w:r>
      <w:proofErr w:type="gramEnd"/>
      <w:r>
        <w:t xml:space="preserve">. </w:t>
      </w:r>
    </w:p>
    <w:p w:rsidR="00171CD7" w:rsidRDefault="00171CD7" w:rsidP="0027341B">
      <w:pPr>
        <w:pStyle w:val="a3"/>
        <w:tabs>
          <w:tab w:val="left" w:pos="0"/>
        </w:tabs>
        <w:spacing w:after="256" w:line="240" w:lineRule="auto"/>
        <w:ind w:left="0" w:firstLine="0"/>
        <w:rPr>
          <w:highlight w:val="yellow"/>
        </w:rPr>
      </w:pPr>
      <w:r>
        <w:t xml:space="preserve">Цель: Анализ условий, способствующих реализации ФГОС </w:t>
      </w:r>
      <w:proofErr w:type="gramStart"/>
      <w:r>
        <w:t>ДО</w:t>
      </w:r>
      <w:proofErr w:type="gramEnd"/>
      <w:r>
        <w:t xml:space="preserve"> в ДОУ. Результаты анализа показали, что реализуется программа внедрения с ФГОС ДО, предметно-развивающая среда всех групповых комнат и целевых помещений (кабинет психолога, музыкальный зал) частично переоснащена с целью создания предпосылок для интеллектуального, эмоционального и личностного развития детей, приобретены: интерактивная доска, интерактивный комплекс, оборудование по ПДД, оборудование для физкультурной площадки. Функционируют специально оборудованные помещения: музыкальный зал, кабинет педагога-психолога, учителя-логопеда. Частично произведена замена оборудования на территории игровых площадок МБДОУ. Приобретены магнитные конструкторы, конструкторы  «</w:t>
      </w:r>
      <w:proofErr w:type="spellStart"/>
      <w:r>
        <w:t>Полидрон</w:t>
      </w:r>
      <w:proofErr w:type="spellEnd"/>
      <w:r>
        <w:t>».</w:t>
      </w:r>
    </w:p>
    <w:p w:rsidR="00373B90" w:rsidRDefault="00373B90" w:rsidP="0027341B">
      <w:pPr>
        <w:pStyle w:val="a3"/>
        <w:tabs>
          <w:tab w:val="left" w:pos="0"/>
        </w:tabs>
        <w:spacing w:after="256" w:line="240" w:lineRule="auto"/>
        <w:ind w:left="0" w:firstLine="0"/>
      </w:pPr>
      <w:r>
        <w:t xml:space="preserve">МБДОУ № 107 размещено в двух корпусах, </w:t>
      </w:r>
      <w:r w:rsidR="00AC52D9">
        <w:t>расположенных по разным адресам. На территории  корпуса 1 находиться модульный детский сад.</w:t>
      </w:r>
    </w:p>
    <w:p w:rsidR="00AC52D9" w:rsidRDefault="00373B90" w:rsidP="0027341B">
      <w:pPr>
        <w:pStyle w:val="a3"/>
        <w:tabs>
          <w:tab w:val="left" w:pos="0"/>
        </w:tabs>
        <w:spacing w:after="256" w:line="240" w:lineRule="auto"/>
        <w:ind w:left="0" w:firstLine="0"/>
      </w:pPr>
      <w:r w:rsidRPr="00AC52D9">
        <w:rPr>
          <w:i/>
        </w:rPr>
        <w:t>Основное здание (корпус 1)</w:t>
      </w:r>
      <w:r>
        <w:t xml:space="preserve"> кирпичное,  в здании 2 этажа, имеется центральное отопление, </w:t>
      </w:r>
      <w:proofErr w:type="gramStart"/>
      <w:r>
        <w:t>подведены</w:t>
      </w:r>
      <w:proofErr w:type="gramEnd"/>
      <w:r>
        <w:t xml:space="preserve"> вода и канализация. Здание отвечает требованиям </w:t>
      </w:r>
      <w:proofErr w:type="spellStart"/>
      <w:r>
        <w:t>СанПиН</w:t>
      </w:r>
      <w:proofErr w:type="spellEnd"/>
      <w:r>
        <w:t xml:space="preserve"> и пожарной безопасности. Состояние удовлетворительное. В здании размещены 12 групповых помещений (младшие, средние, старшие, подготовительные к школе группы) с игровыми комнатами, спальнями, приемными, туалетными, музыкальный зал, физкультурный зал, кабинетами: доп</w:t>
      </w:r>
      <w:proofErr w:type="gramStart"/>
      <w:r>
        <w:t>.у</w:t>
      </w:r>
      <w:proofErr w:type="gramEnd"/>
      <w:r>
        <w:t>слуг, логопеда, медицинские, специали</w:t>
      </w:r>
      <w:r w:rsidR="00AC52D9">
        <w:t>стов, методический, делопроизводителя, зам. зав по АХЧ</w:t>
      </w:r>
      <w:r>
        <w:t>, заведующего.</w:t>
      </w:r>
      <w:r w:rsidR="00AC52D9">
        <w:t xml:space="preserve">  </w:t>
      </w:r>
    </w:p>
    <w:p w:rsidR="00373B90" w:rsidRDefault="00AC52D9" w:rsidP="0027341B">
      <w:pPr>
        <w:pStyle w:val="a3"/>
        <w:tabs>
          <w:tab w:val="left" w:pos="0"/>
        </w:tabs>
        <w:spacing w:after="256" w:line="240" w:lineRule="auto"/>
        <w:ind w:left="0" w:firstLine="0"/>
      </w:pPr>
      <w:r w:rsidRPr="00AC52D9">
        <w:rPr>
          <w:i/>
        </w:rPr>
        <w:t>Модульный детский сад</w:t>
      </w:r>
      <w:r>
        <w:rPr>
          <w:i/>
        </w:rPr>
        <w:t xml:space="preserve"> (каркасный), в здании один этаж,</w:t>
      </w:r>
      <w:r w:rsidRPr="00AC52D9">
        <w:t xml:space="preserve"> </w:t>
      </w:r>
      <w:r>
        <w:t xml:space="preserve">имеется автономное отопление, </w:t>
      </w:r>
      <w:proofErr w:type="gramStart"/>
      <w:r>
        <w:t>подведены</w:t>
      </w:r>
      <w:proofErr w:type="gramEnd"/>
      <w:r>
        <w:t xml:space="preserve"> вода и канализация.</w:t>
      </w:r>
      <w:r w:rsidRPr="00AC52D9">
        <w:t xml:space="preserve"> </w:t>
      </w:r>
      <w:r>
        <w:t xml:space="preserve">Здание отвечает требованиям </w:t>
      </w:r>
      <w:proofErr w:type="spellStart"/>
      <w:r>
        <w:t>СанПиН</w:t>
      </w:r>
      <w:proofErr w:type="spellEnd"/>
      <w:r>
        <w:t xml:space="preserve"> и пожарной безопасности.</w:t>
      </w:r>
      <w:r w:rsidRPr="00AC52D9">
        <w:t xml:space="preserve"> </w:t>
      </w:r>
      <w:r>
        <w:t xml:space="preserve">В здании размещены 2 </w:t>
      </w:r>
      <w:proofErr w:type="gramStart"/>
      <w:r>
        <w:t>групповых</w:t>
      </w:r>
      <w:proofErr w:type="gramEnd"/>
      <w:r>
        <w:t xml:space="preserve"> помещения</w:t>
      </w:r>
      <w:r w:rsidRPr="00AC52D9">
        <w:t xml:space="preserve"> </w:t>
      </w:r>
      <w:r>
        <w:t>с совмещенными игровыми комнатами и спальнями, приемными, туалетными.</w:t>
      </w:r>
    </w:p>
    <w:p w:rsidR="00373B90" w:rsidRDefault="00AC52D9" w:rsidP="0027341B">
      <w:pPr>
        <w:pStyle w:val="a3"/>
        <w:tabs>
          <w:tab w:val="left" w:pos="0"/>
        </w:tabs>
        <w:spacing w:after="256" w:line="240" w:lineRule="auto"/>
        <w:ind w:left="0" w:firstLine="0"/>
      </w:pPr>
      <w:r w:rsidRPr="00AC52D9">
        <w:rPr>
          <w:i/>
        </w:rPr>
        <w:t>Основное здание (корпус 2)</w:t>
      </w:r>
      <w:r>
        <w:t xml:space="preserve"> кирпичное. Двухэтажное, имеется центральное отопление, </w:t>
      </w:r>
      <w:proofErr w:type="gramStart"/>
      <w:r>
        <w:t>подведены</w:t>
      </w:r>
      <w:proofErr w:type="gramEnd"/>
      <w:r>
        <w:t xml:space="preserve"> вода и канализация.  Полностью оснащено сантехническим оборудованием. Здание отвечает требованиям </w:t>
      </w:r>
      <w:proofErr w:type="spellStart"/>
      <w:r>
        <w:t>СанПиН</w:t>
      </w:r>
      <w:proofErr w:type="spellEnd"/>
      <w:r>
        <w:t xml:space="preserve"> и пожарной безопасности. Состояние удовлетворительное. </w:t>
      </w:r>
      <w:proofErr w:type="gramStart"/>
      <w:r>
        <w:t>В здании размещены 6 групповых помещения</w:t>
      </w:r>
      <w:r w:rsidRPr="00AC52D9">
        <w:rPr>
          <w:szCs w:val="24"/>
        </w:rPr>
        <w:t xml:space="preserve"> </w:t>
      </w:r>
      <w:r>
        <w:rPr>
          <w:szCs w:val="24"/>
        </w:rPr>
        <w:t>(компенсирующей направленности)</w:t>
      </w:r>
      <w:r>
        <w:t xml:space="preserve">  с игровыми комнатами, столовыми, приемными, туалетными, музыкальный зал, физкультурный зал, кабинетами: логопеда, </w:t>
      </w:r>
      <w:r w:rsidR="00C34D4F">
        <w:t>дефектолога,   методический, бухгалтерии</w:t>
      </w:r>
      <w:r>
        <w:t xml:space="preserve">, завхоза, заведующего.  </w:t>
      </w:r>
      <w:proofErr w:type="gramEnd"/>
    </w:p>
    <w:p w:rsidR="00DB53FA" w:rsidRDefault="00373B90" w:rsidP="00171CD7">
      <w:pPr>
        <w:pStyle w:val="a3"/>
        <w:tabs>
          <w:tab w:val="left" w:pos="0"/>
        </w:tabs>
        <w:spacing w:after="256" w:line="240" w:lineRule="auto"/>
        <w:ind w:left="0" w:firstLine="0"/>
      </w:pPr>
      <w:r>
        <w:t xml:space="preserve"> В детском саду 21 </w:t>
      </w:r>
      <w:proofErr w:type="gramStart"/>
      <w:r>
        <w:t>групповых</w:t>
      </w:r>
      <w:proofErr w:type="gramEnd"/>
      <w:r>
        <w:t xml:space="preserve"> комнаты. Группы полностью оснащены детской мебелью в соответствии с возрастом и требованиям </w:t>
      </w:r>
      <w:proofErr w:type="spellStart"/>
      <w:r>
        <w:t>СанПиН</w:t>
      </w:r>
      <w:proofErr w:type="spellEnd"/>
      <w:r>
        <w:t xml:space="preserve">, шкафами для учебно-методических и раздаточных материалов, рабочими столами и стульями для взрослых. В каждой группе имеются материалы и оборудование для поддержания санитарного состояния групп. Имеются компьютеры и принтеры для работы педагогам. Оснащение предметно-пространственной развивающей среды соответствует возрасту детей и ФГОС </w:t>
      </w:r>
      <w:proofErr w:type="gramStart"/>
      <w:r>
        <w:t>ДО</w:t>
      </w:r>
      <w:proofErr w:type="gramEnd"/>
      <w:r>
        <w:t xml:space="preserve">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Предметно-пространственная организация групповых комнат обеспечивает выбор детьми центра для организации </w:t>
      </w:r>
      <w:r w:rsidR="0027341B">
        <w:t xml:space="preserve">своей свободной деятельности: </w:t>
      </w:r>
      <w:r>
        <w:t xml:space="preserve">центр игры – сюжетно-ролевой и </w:t>
      </w:r>
      <w:proofErr w:type="spellStart"/>
      <w:r>
        <w:t>театролизован</w:t>
      </w:r>
      <w:r w:rsidR="0027341B">
        <w:t>ной</w:t>
      </w:r>
      <w:proofErr w:type="spellEnd"/>
      <w:r w:rsidR="0027341B">
        <w:t xml:space="preserve"> игры; центр экспериментирования; </w:t>
      </w:r>
      <w:r>
        <w:t>центр дл</w:t>
      </w:r>
      <w:r w:rsidR="0027341B">
        <w:t xml:space="preserve">я художественного творчества; </w:t>
      </w:r>
      <w:r>
        <w:t>цен</w:t>
      </w:r>
      <w:r w:rsidR="0027341B">
        <w:t xml:space="preserve">тр художественной </w:t>
      </w:r>
      <w:r w:rsidR="0027341B">
        <w:lastRenderedPageBreak/>
        <w:t xml:space="preserve">литературы; </w:t>
      </w:r>
      <w:r>
        <w:t xml:space="preserve">музыкальный центр; </w:t>
      </w:r>
      <w:r w:rsidR="0027341B">
        <w:t xml:space="preserve"> центр дорожной безопасности; </w:t>
      </w:r>
      <w:r>
        <w:t>физку</w:t>
      </w:r>
      <w:r w:rsidR="0027341B">
        <w:t xml:space="preserve">льтурно-оздоровительный центр; </w:t>
      </w:r>
      <w:r>
        <w:t>центр воды и песка и др. 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В групповых помещениях ведется воспитательно-образовательная, развивающая р</w:t>
      </w:r>
      <w:r w:rsidR="00C34D4F">
        <w:t>абота с детьми и родителями</w:t>
      </w:r>
      <w:r w:rsidR="0027341B">
        <w:t xml:space="preserve">. </w:t>
      </w:r>
      <w:r w:rsidR="00C34D4F">
        <w:t>В МБ</w:t>
      </w:r>
      <w:r>
        <w:t xml:space="preserve">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 </w:t>
      </w:r>
    </w:p>
    <w:p w:rsidR="008723F4" w:rsidRDefault="00373B90" w:rsidP="00171CD7">
      <w:pPr>
        <w:pStyle w:val="a3"/>
        <w:tabs>
          <w:tab w:val="left" w:pos="0"/>
        </w:tabs>
        <w:spacing w:after="256" w:line="240" w:lineRule="auto"/>
        <w:ind w:left="0" w:firstLine="0"/>
      </w:pPr>
      <w:r w:rsidRPr="008723F4">
        <w:rPr>
          <w:i/>
          <w:u w:val="single"/>
        </w:rPr>
        <w:t>Музыкальные и физкультурные залы</w:t>
      </w:r>
      <w:r>
        <w:t xml:space="preserve"> находится на первом этаже основного здания и полностью оборудованы инвентарем. </w:t>
      </w:r>
      <w:proofErr w:type="gramStart"/>
      <w:r>
        <w:t>Имеются: фортепиано, музыкальные центры, мультимедийное оборудование, детские музыкальные инструменты, фонотека, костюмы, декорации, спортивное оборудование (скакалки, мячи, обручи, дуги, маты, туннели, тренажеры, шведская стенка, массажеры и разнообразные модули, ребристые дорожки и т.д.).</w:t>
      </w:r>
      <w:proofErr w:type="gramEnd"/>
      <w:r>
        <w:t xml:space="preserve">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</w:r>
      <w:proofErr w:type="gramStart"/>
      <w:r>
        <w:t>ДО</w:t>
      </w:r>
      <w:proofErr w:type="gramEnd"/>
      <w:r>
        <w:t>. В музыкальном зале проводятся круглые столы, конференции, педагогические советы, мастер</w:t>
      </w:r>
      <w:r w:rsidR="008723F4">
        <w:t xml:space="preserve"> </w:t>
      </w:r>
      <w:r>
        <w:t xml:space="preserve">классы, родительские собрания. А также, музыкальная и физкультурная деятельность; утренняя и взбадривающая гимнастики, праздники, развлечения, досуги; дополнительные платные образовательные услуги; презентации. </w:t>
      </w:r>
    </w:p>
    <w:p w:rsidR="008723F4" w:rsidRDefault="00373B90" w:rsidP="00171CD7">
      <w:pPr>
        <w:pStyle w:val="a3"/>
        <w:tabs>
          <w:tab w:val="left" w:pos="0"/>
        </w:tabs>
        <w:spacing w:after="256" w:line="240" w:lineRule="auto"/>
        <w:ind w:left="0" w:firstLine="0"/>
      </w:pPr>
      <w:r w:rsidRPr="008723F4">
        <w:rPr>
          <w:i/>
          <w:u w:val="single"/>
        </w:rPr>
        <w:t>Методические кабинеты</w:t>
      </w:r>
      <w:r>
        <w:t xml:space="preserve"> находится на первом этаже основного здания и полностью оборудованы. Имеется библиотека методической литературы и периодических изданий, детска</w:t>
      </w:r>
      <w:r w:rsidR="008723F4">
        <w:t>я художественная литература, компьютеры</w:t>
      </w:r>
      <w:r>
        <w:t>, демонстрационные мате</w:t>
      </w:r>
      <w:r w:rsidR="008723F4">
        <w:t>риалы, видеотека.</w:t>
      </w:r>
      <w:r>
        <w:t xml:space="preserve"> Они функционируют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консультации. </w:t>
      </w:r>
      <w:r w:rsidRPr="008723F4">
        <w:rPr>
          <w:i/>
          <w:u w:val="single"/>
        </w:rPr>
        <w:t>Кабинеты заведующего</w:t>
      </w:r>
      <w:r w:rsidR="008723F4">
        <w:t xml:space="preserve"> находится на втором этаже 1 и 2</w:t>
      </w:r>
      <w:r>
        <w:t xml:space="preserve"> корпусов. </w:t>
      </w:r>
      <w:proofErr w:type="gramStart"/>
      <w:r>
        <w:t>Оснащены</w:t>
      </w:r>
      <w:proofErr w:type="gramEnd"/>
      <w:r>
        <w:t xml:space="preserve"> необходимым инвентарем. В кабинетах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</w:t>
      </w:r>
      <w:proofErr w:type="spellStart"/>
      <w:r>
        <w:t>психо-эмоционального</w:t>
      </w:r>
      <w:proofErr w:type="spellEnd"/>
      <w:r>
        <w:t xml:space="preserve"> климата для сотрудников и родителей. </w:t>
      </w:r>
    </w:p>
    <w:p w:rsidR="008723F4" w:rsidRDefault="00373B90" w:rsidP="00171CD7">
      <w:pPr>
        <w:pStyle w:val="a3"/>
        <w:tabs>
          <w:tab w:val="left" w:pos="0"/>
        </w:tabs>
        <w:spacing w:after="256" w:line="240" w:lineRule="auto"/>
        <w:ind w:left="0" w:firstLine="0"/>
      </w:pPr>
      <w:r w:rsidRPr="008723F4">
        <w:rPr>
          <w:i/>
          <w:u w:val="single"/>
        </w:rPr>
        <w:t xml:space="preserve">Медицинские </w:t>
      </w:r>
      <w:r w:rsidR="008723F4">
        <w:rPr>
          <w:i/>
          <w:u w:val="single"/>
        </w:rPr>
        <w:t>блок</w:t>
      </w:r>
      <w:r>
        <w:t xml:space="preserve"> находится на первом</w:t>
      </w:r>
      <w:r w:rsidR="008723F4">
        <w:t xml:space="preserve"> этаже основного здания корпуса. Включает в себя: изолятор, процедурный кабинет. П</w:t>
      </w:r>
      <w:r>
        <w:t>олностью оборудованы необходимым инвентарем и медикаментами: имеются вес</w:t>
      </w:r>
      <w:r w:rsidR="008723F4">
        <w:t>ы, ростомеры, холодильник</w:t>
      </w:r>
      <w:r>
        <w:t xml:space="preserve">, бактерицидные лампы, тонометры, шкафы для медикаментов, весь необходимый инвентарь для работы медработника. Медработники проводит осмотр детей, антропометрию, консультативно-просветительскую работу с родителями и сотрудниками, изоляцию заболевших детей до прихода родителей. </w:t>
      </w:r>
    </w:p>
    <w:p w:rsidR="008723F4" w:rsidRDefault="008723F4" w:rsidP="00171CD7">
      <w:pPr>
        <w:pStyle w:val="a3"/>
        <w:tabs>
          <w:tab w:val="left" w:pos="0"/>
        </w:tabs>
        <w:spacing w:after="256" w:line="240" w:lineRule="auto"/>
        <w:ind w:left="0" w:firstLine="0"/>
      </w:pPr>
      <w:r>
        <w:t>В коридорах МБДОУ оборудовано место</w:t>
      </w:r>
      <w:r w:rsidR="00373B90">
        <w:t xml:space="preserve"> для выставки детских творческих работ; информационные </w:t>
      </w:r>
      <w:r>
        <w:t xml:space="preserve">ГО и ЧС, Антитеррор, </w:t>
      </w:r>
      <w:proofErr w:type="spellStart"/>
      <w:r>
        <w:t>Антикорупция</w:t>
      </w:r>
      <w:proofErr w:type="spellEnd"/>
      <w:r>
        <w:t xml:space="preserve">, </w:t>
      </w:r>
      <w:r w:rsidR="00373B90">
        <w:t xml:space="preserve">стенды для родителей. </w:t>
      </w:r>
    </w:p>
    <w:p w:rsidR="008723F4" w:rsidRDefault="008723F4" w:rsidP="00171CD7">
      <w:pPr>
        <w:pStyle w:val="a3"/>
        <w:tabs>
          <w:tab w:val="left" w:pos="0"/>
        </w:tabs>
        <w:spacing w:after="256" w:line="240" w:lineRule="auto"/>
        <w:ind w:left="0" w:firstLine="0"/>
      </w:pPr>
      <w:r>
        <w:t>На территории МБДОУ оборудованы участки</w:t>
      </w:r>
      <w:r w:rsidR="00373B90">
        <w:t xml:space="preserve"> с прогулочными верандами. На всех участках имеются зеленые насаждения, разбиты цветники, садово-декоративные конструкции, игровое оборудование (домики, корабли, поезд, автобус, машины, горки, песочницы и др.) в соответствии с возрастом и требованиями </w:t>
      </w:r>
      <w:proofErr w:type="spellStart"/>
      <w:r w:rsidR="00373B90">
        <w:t>СанПиН</w:t>
      </w:r>
      <w:proofErr w:type="spellEnd"/>
      <w:r w:rsidR="00373B90">
        <w:t>.</w:t>
      </w:r>
      <w:r>
        <w:t xml:space="preserve"> На территории МБ</w:t>
      </w:r>
      <w:r w:rsidR="00373B90">
        <w:t>ДОУ проводятся ежедневные прогулки, игровая деятельность, д</w:t>
      </w:r>
      <w:r>
        <w:t xml:space="preserve">осуги, праздники, развлечения, </w:t>
      </w:r>
      <w:r w:rsidR="00373B90">
        <w:t>ОД по физическому развитию, образовательная деятельность на опытно</w:t>
      </w:r>
      <w:r>
        <w:t xml:space="preserve"> </w:t>
      </w:r>
      <w:r w:rsidR="00373B90">
        <w:t>экспериментальном участке. Спортивные площадки имеет шведскую стенку, турники, баскетб</w:t>
      </w:r>
      <w:r>
        <w:t xml:space="preserve">ольные кольца, </w:t>
      </w:r>
      <w:r w:rsidR="00373B90">
        <w:t xml:space="preserve">в соответствии с возрастом и требованиями </w:t>
      </w:r>
      <w:proofErr w:type="spellStart"/>
      <w:r w:rsidR="00373B90">
        <w:t>СанПиН</w:t>
      </w:r>
      <w:proofErr w:type="spellEnd"/>
      <w:r w:rsidR="00373B90">
        <w:t xml:space="preserve">. </w:t>
      </w:r>
    </w:p>
    <w:p w:rsidR="00373B90" w:rsidRDefault="00373B90" w:rsidP="00171CD7">
      <w:pPr>
        <w:pStyle w:val="a3"/>
        <w:tabs>
          <w:tab w:val="left" w:pos="0"/>
        </w:tabs>
        <w:spacing w:after="256" w:line="240" w:lineRule="auto"/>
        <w:ind w:left="0" w:firstLine="0"/>
        <w:rPr>
          <w:highlight w:val="yellow"/>
        </w:rPr>
      </w:pPr>
      <w:r w:rsidRPr="00042DA4">
        <w:rPr>
          <w:b/>
        </w:rPr>
        <w:t>Выводы:</w:t>
      </w:r>
      <w:r>
        <w:t xml:space="preserve"> Состояние м</w:t>
      </w:r>
      <w:r w:rsidR="008723F4">
        <w:t>атериально - технической базы МБ</w:t>
      </w:r>
      <w:r>
        <w:t xml:space="preserve">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Позволяет педагогам проводить образовательный процесс на должном уровне. Образовательный процесс осуществляется с использованием видео, аудио техники, </w:t>
      </w:r>
      <w:proofErr w:type="spellStart"/>
      <w:r>
        <w:t>мультимедийного</w:t>
      </w:r>
      <w:proofErr w:type="spellEnd"/>
      <w:r>
        <w:t xml:space="preserve"> оборудования. В детском саду создан банк презентаций по различным </w:t>
      </w:r>
      <w:r>
        <w:lastRenderedPageBreak/>
        <w:t>тематикам, пополняется библиотечный фонд методической литературы, улучшается оснащенность дидактическими пособиями. Педагогический процесс обеспечен учебно</w:t>
      </w:r>
      <w:r w:rsidR="008723F4">
        <w:t xml:space="preserve"> </w:t>
      </w:r>
      <w:r>
        <w:t xml:space="preserve">методической литературой и дидактическим материалом, развивающими играми, игрушками и игровыми предметами в соответствии с ФГОС </w:t>
      </w:r>
      <w:proofErr w:type="gramStart"/>
      <w:r>
        <w:t>ДО</w:t>
      </w:r>
      <w:proofErr w:type="gramEnd"/>
      <w:r>
        <w:t>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технологий, обеспечивающие гармоничное развитие ребенка, ориентацию на удовлетворение социального заказа. Имеющееся оборудование используется рационально, ведётся учёт матери</w:t>
      </w:r>
      <w:r w:rsidR="008723F4">
        <w:t>альных ценностей, приказом по МБ</w:t>
      </w:r>
      <w:r>
        <w:t xml:space="preserve">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</w:t>
      </w:r>
      <w:r w:rsidRPr="00A0597A">
        <w:t>труда</w:t>
      </w:r>
      <w:r w:rsidR="00A0597A" w:rsidRPr="00A0597A">
        <w:t>.</w:t>
      </w:r>
    </w:p>
    <w:p w:rsidR="00A0597A" w:rsidRPr="009A6190" w:rsidRDefault="00A0597A" w:rsidP="009A6190">
      <w:pPr>
        <w:pStyle w:val="a3"/>
        <w:tabs>
          <w:tab w:val="left" w:pos="0"/>
        </w:tabs>
        <w:spacing w:after="0" w:line="240" w:lineRule="auto"/>
        <w:ind w:left="0" w:firstLine="0"/>
        <w:rPr>
          <w:highlight w:val="yellow"/>
        </w:rPr>
      </w:pPr>
      <w:r w:rsidRPr="009A6190">
        <w:rPr>
          <w:rFonts w:eastAsiaTheme="minorEastAsia"/>
          <w:b/>
          <w:bCs/>
          <w:color w:val="auto"/>
          <w:szCs w:val="24"/>
        </w:rPr>
        <w:t>1.1.5. Кадровое обеспечение</w:t>
      </w:r>
      <w:r w:rsidRPr="009A6190">
        <w:rPr>
          <w:rFonts w:eastAsiaTheme="minorEastAsia"/>
          <w:color w:val="auto"/>
          <w:szCs w:val="24"/>
        </w:rPr>
        <w:t>.</w:t>
      </w:r>
    </w:p>
    <w:p w:rsidR="00A0597A" w:rsidRPr="009A6190" w:rsidRDefault="00A0597A" w:rsidP="00DB53FA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Штат дошкольного образовательного учреждения укомплектован полностью:  воспитатели, музыкальный руководитель, педагог-психолог, </w:t>
      </w:r>
      <w:r>
        <w:rPr>
          <w:szCs w:val="24"/>
        </w:rPr>
        <w:t>руководитель физического воспитания</w:t>
      </w:r>
      <w:r w:rsidRPr="00B17D99">
        <w:rPr>
          <w:szCs w:val="24"/>
        </w:rPr>
        <w:t>, учител</w:t>
      </w:r>
      <w:r>
        <w:rPr>
          <w:szCs w:val="24"/>
        </w:rPr>
        <w:t>ь</w:t>
      </w:r>
      <w:r w:rsidRPr="00B17D99">
        <w:rPr>
          <w:szCs w:val="24"/>
        </w:rPr>
        <w:t xml:space="preserve">-логопед, </w:t>
      </w:r>
      <w:r>
        <w:rPr>
          <w:szCs w:val="24"/>
        </w:rPr>
        <w:t>учителя-</w:t>
      </w:r>
      <w:r w:rsidRPr="00B17D99">
        <w:rPr>
          <w:szCs w:val="24"/>
        </w:rPr>
        <w:t>дефектологи, старший воспитатель и специалисты дополнительного образования.</w:t>
      </w:r>
    </w:p>
    <w:p w:rsidR="00A0597A" w:rsidRPr="009A6190" w:rsidRDefault="00A0597A" w:rsidP="009A619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Работа с педагогами МБДОУ осуществлялась по следующим направлениям: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реализация персонифицированных моделей повышения квалификации педагогических работников МБДОУ;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 xml:space="preserve">• формирование компетенций, обеспечивающих качество педагогической деятельности в условиях реализации ФГОС </w:t>
      </w:r>
      <w:proofErr w:type="gramStart"/>
      <w:r w:rsidRPr="009A6190">
        <w:rPr>
          <w:rFonts w:eastAsiaTheme="minorEastAsia"/>
          <w:szCs w:val="24"/>
        </w:rPr>
        <w:t>ДО</w:t>
      </w:r>
      <w:proofErr w:type="gramEnd"/>
      <w:r w:rsidRPr="009A6190">
        <w:rPr>
          <w:rFonts w:eastAsiaTheme="minorEastAsia"/>
          <w:szCs w:val="24"/>
        </w:rPr>
        <w:t>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 xml:space="preserve">• изучение затруднений педагогов при осуществлении воспитательно-образовательного процесса в рамках реализации ФГОС </w:t>
      </w:r>
      <w:proofErr w:type="gramStart"/>
      <w:r w:rsidRPr="009A6190">
        <w:rPr>
          <w:rFonts w:eastAsiaTheme="minorEastAsia"/>
          <w:szCs w:val="24"/>
        </w:rPr>
        <w:t>ДО</w:t>
      </w:r>
      <w:proofErr w:type="gramEnd"/>
      <w:r w:rsidRPr="009A6190">
        <w:rPr>
          <w:rFonts w:eastAsiaTheme="minorEastAsia"/>
          <w:szCs w:val="24"/>
        </w:rPr>
        <w:t>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включение каждого педагога в инновационную деятельность по проблемам воспитания толерантности в системе непрерывного образования;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индивидуальное сопровождение вновь поступивших педагогов, организация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proofErr w:type="gramStart"/>
      <w:r w:rsidRPr="009A6190">
        <w:rPr>
          <w:rFonts w:eastAsiaTheme="minorEastAsia"/>
          <w:szCs w:val="24"/>
        </w:rPr>
        <w:t>наставничества (выявление уровня компетентности и методической подготовки</w:t>
      </w:r>
      <w:proofErr w:type="gramEnd"/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педагогов, исследование самооценки, личностных качеств, педагогических умений,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диагностика уровня творческой активности, диагностика социальной ориентации, уровня адаптации, перспектив развития);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создание эмоционально-благополучного микроклимата и оптимальных условий труда;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совершенствование системы управления МБДОУ;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изучение и обобщение ППО, подготовка к участию в конкурсном движении;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 xml:space="preserve">• методическая поддержка в процессе реализации ФГОС </w:t>
      </w:r>
      <w:proofErr w:type="gramStart"/>
      <w:r w:rsidRPr="009A6190">
        <w:rPr>
          <w:rFonts w:eastAsiaTheme="minorEastAsia"/>
          <w:szCs w:val="24"/>
        </w:rPr>
        <w:t>ДО</w:t>
      </w:r>
      <w:proofErr w:type="gramEnd"/>
      <w:r w:rsidRPr="009A6190">
        <w:rPr>
          <w:rFonts w:eastAsiaTheme="minorEastAsia"/>
          <w:szCs w:val="24"/>
        </w:rPr>
        <w:t>;</w:t>
      </w:r>
    </w:p>
    <w:p w:rsidR="00A0597A" w:rsidRPr="009A6190" w:rsidRDefault="00A0597A" w:rsidP="00A0597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9A6190">
        <w:rPr>
          <w:rFonts w:eastAsiaTheme="minorEastAsia"/>
          <w:szCs w:val="24"/>
        </w:rPr>
        <w:t>• методическая поддержка в процессе подготовки к аттестации.</w:t>
      </w:r>
    </w:p>
    <w:p w:rsidR="00A0597A" w:rsidRPr="00DB53FA" w:rsidRDefault="00A0597A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proofErr w:type="gramStart"/>
      <w:r w:rsidRPr="00DB53FA">
        <w:rPr>
          <w:rFonts w:eastAsiaTheme="minorEastAsia"/>
          <w:bCs/>
          <w:szCs w:val="24"/>
        </w:rPr>
        <w:t xml:space="preserve">В </w:t>
      </w:r>
      <w:r w:rsidR="009A6190" w:rsidRPr="00DB53FA">
        <w:rPr>
          <w:rFonts w:eastAsiaTheme="minorEastAsia"/>
          <w:bCs/>
          <w:szCs w:val="24"/>
        </w:rPr>
        <w:t>2019</w:t>
      </w:r>
      <w:r w:rsidRPr="00DB53FA">
        <w:rPr>
          <w:rFonts w:eastAsiaTheme="minorEastAsia"/>
          <w:bCs/>
          <w:szCs w:val="24"/>
        </w:rPr>
        <w:t xml:space="preserve"> году курсы повышения квалификации (</w:t>
      </w:r>
      <w:r w:rsidRPr="00DB53FA">
        <w:rPr>
          <w:rFonts w:eastAsiaTheme="minorEastAsia"/>
          <w:szCs w:val="24"/>
        </w:rPr>
        <w:t>в том числе участие в научно-</w:t>
      </w:r>
      <w:proofErr w:type="gramEnd"/>
    </w:p>
    <w:p w:rsidR="00A0597A" w:rsidRPr="00DB53FA" w:rsidRDefault="00A0597A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Cs w:val="24"/>
        </w:rPr>
      </w:pPr>
      <w:r w:rsidRPr="00DB53FA">
        <w:rPr>
          <w:rFonts w:eastAsiaTheme="minorEastAsia"/>
          <w:szCs w:val="24"/>
        </w:rPr>
        <w:t xml:space="preserve">практических </w:t>
      </w:r>
      <w:proofErr w:type="gramStart"/>
      <w:r w:rsidRPr="00DB53FA">
        <w:rPr>
          <w:rFonts w:eastAsiaTheme="minorEastAsia"/>
          <w:szCs w:val="24"/>
        </w:rPr>
        <w:t>конференциях</w:t>
      </w:r>
      <w:proofErr w:type="gramEnd"/>
      <w:r w:rsidRPr="00DB53FA">
        <w:rPr>
          <w:rFonts w:eastAsiaTheme="minorEastAsia"/>
          <w:szCs w:val="24"/>
        </w:rPr>
        <w:t xml:space="preserve"> и семинарах) </w:t>
      </w:r>
      <w:r w:rsidRPr="00DB53FA">
        <w:rPr>
          <w:rFonts w:eastAsiaTheme="minorEastAsia"/>
          <w:bCs/>
          <w:szCs w:val="24"/>
        </w:rPr>
        <w:t>прошли 19 педагогов, повысили</w:t>
      </w:r>
    </w:p>
    <w:p w:rsidR="00A0597A" w:rsidRPr="00DB53FA" w:rsidRDefault="009A6190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Cs w:val="24"/>
        </w:rPr>
      </w:pPr>
      <w:r w:rsidRPr="00DB53FA">
        <w:rPr>
          <w:rFonts w:eastAsiaTheme="minorEastAsia"/>
          <w:bCs/>
          <w:szCs w:val="24"/>
        </w:rPr>
        <w:t>квалификацию: первая</w:t>
      </w:r>
      <w:r w:rsidR="00A0597A" w:rsidRPr="00DB53FA">
        <w:rPr>
          <w:rFonts w:eastAsiaTheme="minorEastAsia"/>
          <w:bCs/>
          <w:szCs w:val="24"/>
        </w:rPr>
        <w:t xml:space="preserve"> категория - </w:t>
      </w:r>
      <w:r w:rsidRPr="00DB53FA">
        <w:rPr>
          <w:rFonts w:eastAsiaTheme="minorEastAsia"/>
          <w:bCs/>
          <w:szCs w:val="24"/>
        </w:rPr>
        <w:t>5</w:t>
      </w:r>
      <w:r w:rsidR="00A0597A" w:rsidRPr="00DB53FA">
        <w:rPr>
          <w:rFonts w:eastAsiaTheme="minorEastAsia"/>
          <w:bCs/>
          <w:szCs w:val="24"/>
        </w:rPr>
        <w:t xml:space="preserve"> человек</w:t>
      </w:r>
      <w:r w:rsidRPr="00DB53FA">
        <w:rPr>
          <w:rFonts w:eastAsiaTheme="minorEastAsia"/>
          <w:bCs/>
          <w:szCs w:val="24"/>
        </w:rPr>
        <w:t>.</w:t>
      </w:r>
    </w:p>
    <w:p w:rsidR="00A0597A" w:rsidRPr="00DB53FA" w:rsidRDefault="00A0597A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DB53FA">
        <w:rPr>
          <w:rFonts w:eastAsiaTheme="minorEastAsia"/>
          <w:szCs w:val="24"/>
        </w:rPr>
        <w:t>На протяжении всего учебного года педагоги МБДОУ активно принимали участие</w:t>
      </w:r>
    </w:p>
    <w:p w:rsidR="00A0597A" w:rsidRPr="00DB53FA" w:rsidRDefault="00A0597A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DB53FA">
        <w:rPr>
          <w:rFonts w:eastAsiaTheme="minorEastAsia"/>
          <w:szCs w:val="24"/>
        </w:rPr>
        <w:t>в работе семинаров в рамках реализации годового плана по следующим проблемам:</w:t>
      </w:r>
    </w:p>
    <w:p w:rsidR="00A0597A" w:rsidRPr="00DB53FA" w:rsidRDefault="00DB53FA" w:rsidP="00DB53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szCs w:val="24"/>
        </w:rPr>
      </w:pPr>
      <w:r w:rsidRPr="00DB53FA">
        <w:rPr>
          <w:szCs w:val="24"/>
        </w:rPr>
        <w:t xml:space="preserve"> «Инклюзия-норма жизни»;</w:t>
      </w:r>
      <w:r w:rsidRPr="00DB53FA">
        <w:rPr>
          <w:rFonts w:eastAsiaTheme="minorEastAsia"/>
          <w:szCs w:val="24"/>
        </w:rPr>
        <w:t xml:space="preserve"> </w:t>
      </w:r>
      <w:r w:rsidRPr="00DB53FA">
        <w:rPr>
          <w:szCs w:val="24"/>
        </w:rPr>
        <w:t>«Особый ребёнок в ДОУ»</w:t>
      </w:r>
      <w:r w:rsidRPr="00DB53FA">
        <w:rPr>
          <w:rFonts w:eastAsiaTheme="minorEastAsia"/>
          <w:szCs w:val="24"/>
        </w:rPr>
        <w:t>;</w:t>
      </w:r>
      <w:r w:rsidRPr="00DB53FA">
        <w:rPr>
          <w:szCs w:val="24"/>
        </w:rPr>
        <w:t xml:space="preserve"> «Использование интерактивных технологий в работе с детьми»</w:t>
      </w:r>
      <w:r w:rsidRPr="00DB53FA">
        <w:rPr>
          <w:rFonts w:eastAsiaTheme="minorEastAsia"/>
          <w:szCs w:val="24"/>
        </w:rPr>
        <w:t>.</w:t>
      </w:r>
    </w:p>
    <w:p w:rsidR="00DB53FA" w:rsidRPr="00BC45AA" w:rsidRDefault="00A0597A" w:rsidP="00BC45AA">
      <w:pPr>
        <w:spacing w:after="0" w:line="276" w:lineRule="auto"/>
        <w:ind w:left="0"/>
        <w:rPr>
          <w:szCs w:val="24"/>
        </w:rPr>
      </w:pPr>
      <w:proofErr w:type="gramStart"/>
      <w:r w:rsidRPr="00DB53FA">
        <w:rPr>
          <w:rFonts w:eastAsiaTheme="minorEastAsia"/>
          <w:szCs w:val="24"/>
        </w:rPr>
        <w:t>Также участвовали в следующих районных и городских мероприятиях:</w:t>
      </w:r>
      <w:r w:rsidR="00DB53FA" w:rsidRPr="00DB53FA">
        <w:rPr>
          <w:rFonts w:eastAsiaTheme="minorEastAsia"/>
          <w:i/>
          <w:iCs/>
          <w:szCs w:val="24"/>
        </w:rPr>
        <w:t xml:space="preserve"> </w:t>
      </w:r>
      <w:r w:rsidR="00DB53FA" w:rsidRPr="00DB53FA">
        <w:rPr>
          <w:rFonts w:eastAsiaTheme="minorEastAsia"/>
          <w:szCs w:val="24"/>
        </w:rPr>
        <w:t xml:space="preserve">в </w:t>
      </w:r>
      <w:r w:rsidRPr="00DB53FA">
        <w:rPr>
          <w:rFonts w:eastAsiaTheme="minorEastAsia"/>
          <w:szCs w:val="24"/>
        </w:rPr>
        <w:t>региональном семинаре в форме мирового кафе "Развитие</w:t>
      </w:r>
      <w:r w:rsidR="00DB53FA" w:rsidRPr="00DB53FA">
        <w:rPr>
          <w:rFonts w:eastAsiaTheme="minorEastAsia"/>
          <w:szCs w:val="24"/>
        </w:rPr>
        <w:t xml:space="preserve"> </w:t>
      </w:r>
      <w:r w:rsidRPr="00DB53FA">
        <w:rPr>
          <w:rFonts w:eastAsiaTheme="minorEastAsia"/>
          <w:szCs w:val="24"/>
        </w:rPr>
        <w:t>профессиональных компетенций педагогов ДОУ в условиях реализации ФГОС ДО", в городских семинарах «Применение современных</w:t>
      </w:r>
      <w:r w:rsidR="00DB53FA" w:rsidRPr="00DB53FA">
        <w:rPr>
          <w:rFonts w:eastAsiaTheme="minorEastAsia"/>
          <w:szCs w:val="24"/>
        </w:rPr>
        <w:t xml:space="preserve"> </w:t>
      </w:r>
      <w:r w:rsidRPr="00DB53FA">
        <w:rPr>
          <w:rFonts w:eastAsiaTheme="minorEastAsia"/>
          <w:szCs w:val="24"/>
        </w:rPr>
        <w:t>образовательных технологий с учетом ФГОС ДО»</w:t>
      </w:r>
      <w:r w:rsidR="00DB53FA" w:rsidRPr="00DB53FA">
        <w:rPr>
          <w:rFonts w:eastAsiaTheme="minorEastAsia"/>
          <w:szCs w:val="24"/>
        </w:rPr>
        <w:t xml:space="preserve"> </w:t>
      </w:r>
      <w:r w:rsidRPr="00DB53FA">
        <w:rPr>
          <w:rFonts w:eastAsiaTheme="minorEastAsia"/>
          <w:szCs w:val="24"/>
        </w:rPr>
        <w:t>в работе районного МО с о</w:t>
      </w:r>
      <w:r w:rsidR="00DB53FA" w:rsidRPr="00DB53FA">
        <w:rPr>
          <w:rFonts w:eastAsiaTheme="minorEastAsia"/>
          <w:szCs w:val="24"/>
        </w:rPr>
        <w:t xml:space="preserve">пытом работы: секция воспитателей </w:t>
      </w:r>
      <w:r w:rsidR="00DB53FA" w:rsidRPr="00DB53FA">
        <w:rPr>
          <w:szCs w:val="24"/>
        </w:rPr>
        <w:t xml:space="preserve">Семинар-практикум, с показом практической деятельности -  техника «ЭБРУ» как  средство развития творческих способностей детей  дошкольного возраста. </w:t>
      </w:r>
      <w:proofErr w:type="gramEnd"/>
    </w:p>
    <w:p w:rsidR="00A0597A" w:rsidRPr="00BC45AA" w:rsidRDefault="00A0597A" w:rsidP="00BC4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BC45AA">
        <w:rPr>
          <w:rFonts w:eastAsiaTheme="minorEastAsia"/>
          <w:szCs w:val="24"/>
        </w:rPr>
        <w:t>Педагоги активно принимали участие в конкурсном движении разного уровня:</w:t>
      </w:r>
    </w:p>
    <w:p w:rsidR="00A0597A" w:rsidRPr="00BC45AA" w:rsidRDefault="00A0597A" w:rsidP="00A57E2E">
      <w:pPr>
        <w:spacing w:after="0" w:line="240" w:lineRule="auto"/>
        <w:ind w:left="0" w:firstLine="0"/>
        <w:jc w:val="left"/>
        <w:rPr>
          <w:szCs w:val="24"/>
        </w:rPr>
      </w:pPr>
      <w:r w:rsidRPr="00BC45AA">
        <w:rPr>
          <w:rFonts w:eastAsiaTheme="minorEastAsia"/>
          <w:szCs w:val="24"/>
        </w:rPr>
        <w:t xml:space="preserve">1. </w:t>
      </w:r>
      <w:r w:rsidR="00D7554A" w:rsidRPr="00BC45AA">
        <w:rPr>
          <w:rFonts w:eastAsiaTheme="minorEastAsia"/>
          <w:szCs w:val="24"/>
        </w:rPr>
        <w:t>В</w:t>
      </w:r>
      <w:r w:rsidR="00D7554A" w:rsidRPr="00BC45AA">
        <w:rPr>
          <w:szCs w:val="24"/>
        </w:rPr>
        <w:t xml:space="preserve"> </w:t>
      </w:r>
      <w:r w:rsidR="00D7554A" w:rsidRPr="00BC45AA">
        <w:rPr>
          <w:szCs w:val="24"/>
          <w:lang w:val="en-US"/>
        </w:rPr>
        <w:t>IV</w:t>
      </w:r>
      <w:r w:rsidR="00D7554A" w:rsidRPr="00BC45AA">
        <w:rPr>
          <w:szCs w:val="24"/>
        </w:rPr>
        <w:t xml:space="preserve"> городско</w:t>
      </w:r>
      <w:r w:rsidR="00BC45AA">
        <w:rPr>
          <w:szCs w:val="24"/>
        </w:rPr>
        <w:t>м открытом  ф</w:t>
      </w:r>
      <w:r w:rsidR="00D7554A" w:rsidRPr="00BC45AA">
        <w:rPr>
          <w:szCs w:val="24"/>
        </w:rPr>
        <w:t>естивале детских и юношеских любительских театральных коллективов «Браво, дети!».</w:t>
      </w:r>
    </w:p>
    <w:p w:rsidR="00A0597A" w:rsidRPr="00BC45AA" w:rsidRDefault="00A0597A" w:rsidP="00BC4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BC45AA">
        <w:rPr>
          <w:rFonts w:eastAsiaTheme="minorEastAsia"/>
          <w:szCs w:val="24"/>
        </w:rPr>
        <w:t xml:space="preserve">2. </w:t>
      </w:r>
      <w:r w:rsidR="005D3E75" w:rsidRPr="00BC45AA">
        <w:rPr>
          <w:rFonts w:eastAsiaTheme="minorEastAsia"/>
          <w:szCs w:val="24"/>
        </w:rPr>
        <w:t>В региональном, муниципальном этапе Акции МБУ ДО ДЭБЦ «С любовью к России мы делами едины»</w:t>
      </w:r>
    </w:p>
    <w:p w:rsidR="00D7554A" w:rsidRPr="00BC45AA" w:rsidRDefault="00A0597A" w:rsidP="00BC4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BC45AA">
        <w:rPr>
          <w:rFonts w:eastAsiaTheme="minorEastAsia"/>
          <w:szCs w:val="24"/>
        </w:rPr>
        <w:lastRenderedPageBreak/>
        <w:t xml:space="preserve">3. </w:t>
      </w:r>
      <w:r w:rsidR="00D7554A" w:rsidRPr="00BC45AA">
        <w:rPr>
          <w:rFonts w:eastAsiaTheme="minorEastAsia"/>
          <w:szCs w:val="24"/>
        </w:rPr>
        <w:t>В областном  конкурсе,  зональном этапе</w:t>
      </w:r>
      <w:r w:rsidRPr="00BC45AA">
        <w:rPr>
          <w:rFonts w:eastAsiaTheme="minorEastAsia"/>
          <w:szCs w:val="24"/>
        </w:rPr>
        <w:t xml:space="preserve"> </w:t>
      </w:r>
      <w:r w:rsidR="00D7554A" w:rsidRPr="00BC45AA">
        <w:rPr>
          <w:szCs w:val="24"/>
        </w:rPr>
        <w:t>«Презентация деятельности по предупреждению  ДДТТ»</w:t>
      </w:r>
      <w:r w:rsidR="00D7554A" w:rsidRPr="00BC45AA">
        <w:rPr>
          <w:rFonts w:eastAsiaTheme="minorEastAsia"/>
          <w:szCs w:val="24"/>
        </w:rPr>
        <w:t>;</w:t>
      </w:r>
    </w:p>
    <w:p w:rsidR="00D7554A" w:rsidRPr="00BC45AA" w:rsidRDefault="00A0597A" w:rsidP="00BC45A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BC45AA">
        <w:rPr>
          <w:rFonts w:eastAsiaTheme="minorEastAsia"/>
          <w:szCs w:val="24"/>
        </w:rPr>
        <w:t xml:space="preserve">4. </w:t>
      </w:r>
      <w:r w:rsidR="00D7554A" w:rsidRPr="00BC45AA">
        <w:rPr>
          <w:rFonts w:eastAsiaTheme="minorEastAsia"/>
          <w:szCs w:val="24"/>
        </w:rPr>
        <w:t xml:space="preserve">В областном  конкурсе,  зональном этапе </w:t>
      </w:r>
      <w:r w:rsidR="00D7554A" w:rsidRPr="00BC45AA">
        <w:rPr>
          <w:szCs w:val="24"/>
        </w:rPr>
        <w:t>«Родительский патруль» и ПДД вместе с ЮПИД</w:t>
      </w:r>
      <w:r w:rsidR="00D7554A" w:rsidRPr="00BC45AA">
        <w:rPr>
          <w:rFonts w:eastAsiaTheme="minorEastAsia"/>
          <w:szCs w:val="24"/>
        </w:rPr>
        <w:t xml:space="preserve"> </w:t>
      </w:r>
    </w:p>
    <w:p w:rsidR="00A0597A" w:rsidRDefault="00A0597A" w:rsidP="00D755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 w:rsidRPr="00BC45AA">
        <w:rPr>
          <w:rFonts w:eastAsiaTheme="minorEastAsia"/>
          <w:szCs w:val="24"/>
        </w:rPr>
        <w:t>5. Участие в проекте «</w:t>
      </w:r>
      <w:proofErr w:type="spellStart"/>
      <w:r w:rsidRPr="00BC45AA">
        <w:rPr>
          <w:rFonts w:eastAsiaTheme="minorEastAsia"/>
          <w:szCs w:val="24"/>
        </w:rPr>
        <w:t>Инфоурок</w:t>
      </w:r>
      <w:proofErr w:type="spellEnd"/>
      <w:r w:rsidRPr="00BC45AA">
        <w:rPr>
          <w:rFonts w:eastAsiaTheme="minorEastAsia"/>
          <w:szCs w:val="24"/>
        </w:rPr>
        <w:t xml:space="preserve">», </w:t>
      </w:r>
      <w:r w:rsidR="00D7554A" w:rsidRPr="00BC45AA">
        <w:rPr>
          <w:rFonts w:eastAsiaTheme="minorEastAsia"/>
          <w:szCs w:val="24"/>
        </w:rPr>
        <w:t xml:space="preserve"> </w:t>
      </w:r>
      <w:r w:rsidRPr="00BC45AA">
        <w:rPr>
          <w:rFonts w:eastAsiaTheme="minorEastAsia"/>
          <w:szCs w:val="24"/>
        </w:rPr>
        <w:t>методическая разработка «Практическая</w:t>
      </w:r>
      <w:r w:rsidR="00D7554A" w:rsidRPr="00BC45AA">
        <w:rPr>
          <w:rFonts w:eastAsiaTheme="minorEastAsia"/>
          <w:szCs w:val="24"/>
        </w:rPr>
        <w:t xml:space="preserve"> </w:t>
      </w:r>
      <w:r w:rsidRPr="00BC45AA">
        <w:rPr>
          <w:rFonts w:eastAsiaTheme="minorEastAsia"/>
          <w:szCs w:val="24"/>
        </w:rPr>
        <w:t>работа по экологии», «Ростовская</w:t>
      </w:r>
      <w:r w:rsidR="00D7554A" w:rsidRPr="00BC45AA">
        <w:rPr>
          <w:rFonts w:eastAsiaTheme="minorEastAsia"/>
          <w:szCs w:val="24"/>
        </w:rPr>
        <w:t xml:space="preserve"> область: </w:t>
      </w:r>
      <w:proofErr w:type="spellStart"/>
      <w:r w:rsidR="00D7554A" w:rsidRPr="00BC45AA">
        <w:rPr>
          <w:rFonts w:eastAsiaTheme="minorEastAsia"/>
          <w:szCs w:val="24"/>
        </w:rPr>
        <w:t>прервоцветы</w:t>
      </w:r>
      <w:proofErr w:type="spellEnd"/>
      <w:r w:rsidR="00D7554A" w:rsidRPr="00BC45AA">
        <w:rPr>
          <w:rFonts w:eastAsiaTheme="minorEastAsia"/>
          <w:szCs w:val="24"/>
        </w:rPr>
        <w:t>, перелетные птицы», (</w:t>
      </w:r>
      <w:proofErr w:type="spellStart"/>
      <w:r w:rsidR="00D7554A" w:rsidRPr="00BC45AA">
        <w:rPr>
          <w:rFonts w:eastAsiaTheme="minorEastAsia"/>
          <w:szCs w:val="24"/>
        </w:rPr>
        <w:t>Ваценко</w:t>
      </w:r>
      <w:proofErr w:type="spellEnd"/>
      <w:r w:rsidR="00D7554A" w:rsidRPr="00BC45AA">
        <w:rPr>
          <w:rFonts w:eastAsiaTheme="minorEastAsia"/>
          <w:szCs w:val="24"/>
        </w:rPr>
        <w:t xml:space="preserve"> Т. А., Третьякова Н.С.</w:t>
      </w:r>
      <w:r w:rsidRPr="00BC45AA">
        <w:rPr>
          <w:rFonts w:eastAsiaTheme="minorEastAsia"/>
          <w:szCs w:val="24"/>
        </w:rPr>
        <w:t>)</w:t>
      </w:r>
    </w:p>
    <w:p w:rsidR="00BC45AA" w:rsidRDefault="00BC45AA" w:rsidP="00D755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6. В конкурсе исследовательских проектов для дошкольников и младших школьников «</w:t>
      </w:r>
      <w:proofErr w:type="gramStart"/>
      <w:r>
        <w:rPr>
          <w:rFonts w:eastAsiaTheme="minorEastAsia"/>
          <w:szCs w:val="24"/>
        </w:rPr>
        <w:t>Я-</w:t>
      </w:r>
      <w:proofErr w:type="gramEnd"/>
      <w:r>
        <w:rPr>
          <w:rFonts w:eastAsiaTheme="minorEastAsia"/>
          <w:szCs w:val="24"/>
        </w:rPr>
        <w:t xml:space="preserve"> исследователь».</w:t>
      </w:r>
    </w:p>
    <w:p w:rsidR="00A57E2E" w:rsidRDefault="00A57E2E" w:rsidP="00D7554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Cs/>
          <w:iCs/>
          <w:szCs w:val="24"/>
        </w:rPr>
      </w:pPr>
      <w:r>
        <w:rPr>
          <w:rFonts w:eastAsiaTheme="minorEastAsia"/>
          <w:szCs w:val="24"/>
        </w:rPr>
        <w:t>7.</w:t>
      </w:r>
      <w:r w:rsidRPr="00A57E2E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В </w:t>
      </w:r>
      <w:r w:rsidRPr="00B17D99">
        <w:rPr>
          <w:bCs/>
          <w:iCs/>
          <w:szCs w:val="24"/>
        </w:rPr>
        <w:t>конкурс</w:t>
      </w:r>
      <w:r>
        <w:rPr>
          <w:bCs/>
          <w:iCs/>
          <w:szCs w:val="24"/>
        </w:rPr>
        <w:t>е</w:t>
      </w:r>
      <w:r w:rsidRPr="00B17D99">
        <w:rPr>
          <w:bCs/>
          <w:iCs/>
          <w:szCs w:val="24"/>
        </w:rPr>
        <w:t xml:space="preserve"> «Лучшее новогоднее оформление фасадов зданий и прилегающих территорий образовательных учреждений» 2 место</w:t>
      </w:r>
    </w:p>
    <w:p w:rsidR="00A57E2E" w:rsidRDefault="00A57E2E" w:rsidP="00A57E2E">
      <w:pPr>
        <w:spacing w:after="0" w:line="240" w:lineRule="auto"/>
        <w:ind w:left="0"/>
        <w:rPr>
          <w:szCs w:val="24"/>
        </w:rPr>
      </w:pPr>
      <w:r w:rsidRPr="00A57E2E">
        <w:rPr>
          <w:bCs/>
          <w:iCs/>
          <w:szCs w:val="24"/>
        </w:rPr>
        <w:t>8.</w:t>
      </w:r>
      <w:r w:rsidRPr="00A57E2E">
        <w:rPr>
          <w:szCs w:val="24"/>
        </w:rPr>
        <w:t xml:space="preserve"> Конкурса  чтецов </w:t>
      </w:r>
      <w:r w:rsidRPr="00A57E2E">
        <w:rPr>
          <w:szCs w:val="24"/>
          <w:shd w:val="clear" w:color="auto" w:fill="FFFFFF"/>
        </w:rPr>
        <w:t>«Читают ребята из детского сада</w:t>
      </w:r>
      <w:proofErr w:type="gramStart"/>
      <w:r w:rsidRPr="00A57E2E">
        <w:rPr>
          <w:szCs w:val="24"/>
          <w:shd w:val="clear" w:color="auto" w:fill="FFFFFF"/>
        </w:rPr>
        <w:t>»</w:t>
      </w:r>
      <w:r w:rsidRPr="00A57E2E">
        <w:rPr>
          <w:szCs w:val="24"/>
        </w:rPr>
        <w:t>с</w:t>
      </w:r>
      <w:proofErr w:type="gramEnd"/>
      <w:r w:rsidRPr="00A57E2E">
        <w:rPr>
          <w:szCs w:val="24"/>
        </w:rPr>
        <w:t>реди воспитанников МБДОУ № 107</w:t>
      </w:r>
      <w:r>
        <w:rPr>
          <w:szCs w:val="24"/>
        </w:rPr>
        <w:t>;</w:t>
      </w:r>
    </w:p>
    <w:p w:rsidR="00A57E2E" w:rsidRDefault="00A57E2E" w:rsidP="00A57E2E">
      <w:pPr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9. Семинар компания </w:t>
      </w:r>
      <w:proofErr w:type="spellStart"/>
      <w:r>
        <w:rPr>
          <w:szCs w:val="24"/>
        </w:rPr>
        <w:t>Гендольф</w:t>
      </w:r>
      <w:proofErr w:type="spellEnd"/>
      <w:r>
        <w:rPr>
          <w:szCs w:val="24"/>
        </w:rPr>
        <w:t xml:space="preserve"> «Обзор интерактивного оборудования и </w:t>
      </w:r>
      <w:proofErr w:type="spellStart"/>
      <w:r>
        <w:rPr>
          <w:szCs w:val="24"/>
        </w:rPr>
        <w:t>програмного</w:t>
      </w:r>
      <w:proofErr w:type="spellEnd"/>
      <w:r>
        <w:rPr>
          <w:szCs w:val="24"/>
        </w:rPr>
        <w:t xml:space="preserve"> обеспечения для дошкольных учреждений»</w:t>
      </w:r>
      <w:r w:rsidR="000F6CCE">
        <w:rPr>
          <w:szCs w:val="24"/>
        </w:rPr>
        <w:t>;</w:t>
      </w:r>
    </w:p>
    <w:p w:rsidR="000F6CCE" w:rsidRPr="000F6CCE" w:rsidRDefault="000F6CCE" w:rsidP="000F6CCE">
      <w:pPr>
        <w:spacing w:after="0" w:line="240" w:lineRule="auto"/>
        <w:ind w:left="0" w:firstLine="0"/>
        <w:rPr>
          <w:szCs w:val="24"/>
        </w:rPr>
      </w:pPr>
      <w:r w:rsidRPr="000F6CCE">
        <w:rPr>
          <w:szCs w:val="24"/>
        </w:rPr>
        <w:t>10. Смотр – конкурс «Новогоднее настроение»</w:t>
      </w:r>
      <w:r>
        <w:rPr>
          <w:szCs w:val="24"/>
        </w:rPr>
        <w:t>.</w:t>
      </w:r>
    </w:p>
    <w:p w:rsidR="00C8745B" w:rsidRPr="00B17D99" w:rsidRDefault="00C8745B" w:rsidP="000F6CCE">
      <w:pPr>
        <w:spacing w:after="0" w:line="240" w:lineRule="auto"/>
        <w:ind w:left="0"/>
        <w:rPr>
          <w:b/>
          <w:bCs/>
          <w:szCs w:val="24"/>
        </w:rPr>
      </w:pPr>
      <w:proofErr w:type="spellStart"/>
      <w:r w:rsidRPr="00A57E2E">
        <w:rPr>
          <w:bCs/>
          <w:szCs w:val="24"/>
          <w:u w:val="single"/>
        </w:rPr>
        <w:t>Онлайн-формат</w:t>
      </w:r>
      <w:proofErr w:type="spellEnd"/>
      <w:r w:rsidRPr="00B17D99">
        <w:rPr>
          <w:b/>
          <w:bCs/>
          <w:szCs w:val="24"/>
        </w:rPr>
        <w:t xml:space="preserve">: </w:t>
      </w:r>
    </w:p>
    <w:p w:rsidR="00FE3363" w:rsidRDefault="00A57E2E" w:rsidP="00A57E2E">
      <w:pPr>
        <w:pStyle w:val="a3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-</w:t>
      </w:r>
      <w:proofErr w:type="spellStart"/>
      <w:r w:rsidR="00F745F3" w:rsidRPr="00B17D99">
        <w:rPr>
          <w:szCs w:val="24"/>
        </w:rPr>
        <w:t>Вебинар</w:t>
      </w:r>
      <w:proofErr w:type="spellEnd"/>
      <w:r w:rsidR="00F745F3" w:rsidRPr="00B17D99">
        <w:rPr>
          <w:szCs w:val="24"/>
        </w:rPr>
        <w:t xml:space="preserve"> «Методика проведения занятий по развитию речи у детей от года до трех лет (ФГОС ДО)</w:t>
      </w:r>
    </w:p>
    <w:p w:rsidR="00D40220" w:rsidRDefault="00A57E2E" w:rsidP="00A57E2E">
      <w:pPr>
        <w:pStyle w:val="a3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-</w:t>
      </w:r>
      <w:proofErr w:type="spellStart"/>
      <w:r w:rsidR="00D40220">
        <w:rPr>
          <w:szCs w:val="24"/>
        </w:rPr>
        <w:t>Вебинар</w:t>
      </w:r>
      <w:proofErr w:type="spellEnd"/>
      <w:r w:rsidR="00D40220">
        <w:rPr>
          <w:szCs w:val="24"/>
        </w:rPr>
        <w:t xml:space="preserve"> «Формирование готовности к обучению чтению у детей с ОВЗ с помощью интерактивных настольных игр» </w:t>
      </w:r>
      <w:r>
        <w:rPr>
          <w:szCs w:val="24"/>
        </w:rPr>
        <w:t xml:space="preserve"> </w:t>
      </w:r>
    </w:p>
    <w:p w:rsidR="00D40220" w:rsidRDefault="00A57E2E" w:rsidP="00A57E2E">
      <w:pPr>
        <w:pStyle w:val="a3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-</w:t>
      </w:r>
      <w:proofErr w:type="spellStart"/>
      <w:r w:rsidR="00D40220">
        <w:rPr>
          <w:szCs w:val="24"/>
        </w:rPr>
        <w:t>Вебинар</w:t>
      </w:r>
      <w:proofErr w:type="spellEnd"/>
      <w:r w:rsidR="00D40220">
        <w:rPr>
          <w:szCs w:val="24"/>
        </w:rPr>
        <w:t xml:space="preserve"> «Приемы речевой диагностики «</w:t>
      </w:r>
      <w:proofErr w:type="spellStart"/>
      <w:r w:rsidR="00D40220">
        <w:rPr>
          <w:szCs w:val="24"/>
        </w:rPr>
        <w:t>неговорящего</w:t>
      </w:r>
      <w:proofErr w:type="spellEnd"/>
      <w:r w:rsidR="00D40220">
        <w:rPr>
          <w:szCs w:val="24"/>
        </w:rPr>
        <w:t xml:space="preserve"> « малыша с нарушением поведения» </w:t>
      </w:r>
      <w:r>
        <w:rPr>
          <w:szCs w:val="24"/>
        </w:rPr>
        <w:t xml:space="preserve"> </w:t>
      </w:r>
    </w:p>
    <w:p w:rsidR="00D40220" w:rsidRPr="00B17D99" w:rsidRDefault="00A57E2E" w:rsidP="00A57E2E">
      <w:pPr>
        <w:pStyle w:val="a3"/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-</w:t>
      </w:r>
      <w:proofErr w:type="spellStart"/>
      <w:r w:rsidR="00D40220">
        <w:rPr>
          <w:szCs w:val="24"/>
        </w:rPr>
        <w:t>Вебинар</w:t>
      </w:r>
      <w:proofErr w:type="spellEnd"/>
      <w:r w:rsidR="00D40220">
        <w:rPr>
          <w:szCs w:val="24"/>
        </w:rPr>
        <w:t xml:space="preserve"> « Профилактика </w:t>
      </w:r>
      <w:proofErr w:type="spellStart"/>
      <w:r w:rsidR="00D40220">
        <w:rPr>
          <w:szCs w:val="24"/>
        </w:rPr>
        <w:t>дизграфии</w:t>
      </w:r>
      <w:proofErr w:type="spellEnd"/>
      <w:r w:rsidR="00D40220">
        <w:rPr>
          <w:szCs w:val="24"/>
        </w:rPr>
        <w:t xml:space="preserve"> у детей с ОВЗ в работе над </w:t>
      </w:r>
      <w:proofErr w:type="spellStart"/>
      <w:proofErr w:type="gramStart"/>
      <w:r w:rsidR="00D40220">
        <w:rPr>
          <w:szCs w:val="24"/>
        </w:rPr>
        <w:t>звуко-буквенным</w:t>
      </w:r>
      <w:proofErr w:type="spellEnd"/>
      <w:proofErr w:type="gramEnd"/>
      <w:r w:rsidR="00D40220">
        <w:rPr>
          <w:szCs w:val="24"/>
        </w:rPr>
        <w:t xml:space="preserve"> анализом с использованием интерактивных технологий»</w:t>
      </w:r>
    </w:p>
    <w:p w:rsidR="002C0232" w:rsidRPr="00B17D99" w:rsidRDefault="009A6911" w:rsidP="00A57E2E">
      <w:pPr>
        <w:spacing w:after="0" w:line="240" w:lineRule="auto"/>
        <w:ind w:left="0" w:firstLine="0"/>
        <w:jc w:val="left"/>
        <w:rPr>
          <w:szCs w:val="24"/>
        </w:rPr>
      </w:pPr>
      <w:r w:rsidRPr="00B17D99">
        <w:rPr>
          <w:szCs w:val="24"/>
        </w:rPr>
        <w:t xml:space="preserve">Также участвовали в следующих </w:t>
      </w:r>
      <w:r w:rsidR="00567586" w:rsidRPr="00B17D99">
        <w:rPr>
          <w:szCs w:val="24"/>
        </w:rPr>
        <w:t>профессиональных конкурсах, мероприятиях  районного, регионального, федерального и международного значения</w:t>
      </w:r>
      <w:r w:rsidRPr="00B17D99">
        <w:rPr>
          <w:szCs w:val="24"/>
        </w:rPr>
        <w:t xml:space="preserve">: </w:t>
      </w:r>
    </w:p>
    <w:p w:rsidR="002C0232" w:rsidRPr="00A57E2E" w:rsidRDefault="00896901" w:rsidP="00A57E2E">
      <w:pPr>
        <w:spacing w:after="0" w:line="240" w:lineRule="auto"/>
        <w:ind w:left="0" w:firstLine="0"/>
        <w:jc w:val="left"/>
        <w:rPr>
          <w:szCs w:val="24"/>
          <w:u w:val="single"/>
        </w:rPr>
      </w:pPr>
      <w:r>
        <w:rPr>
          <w:szCs w:val="24"/>
        </w:rPr>
        <w:t>- к</w:t>
      </w:r>
      <w:r w:rsidR="009A6911" w:rsidRPr="00B17D99">
        <w:rPr>
          <w:szCs w:val="24"/>
        </w:rPr>
        <w:t>онкурс «Учитель года», в номинации «Воспитатель года» - в районном этапе</w:t>
      </w:r>
      <w:r w:rsidR="00A57E2E">
        <w:rPr>
          <w:szCs w:val="24"/>
        </w:rPr>
        <w:t xml:space="preserve"> (Горбанева С.В.</w:t>
      </w:r>
      <w:r w:rsidR="009A6911" w:rsidRPr="00B17D99">
        <w:rPr>
          <w:szCs w:val="24"/>
        </w:rPr>
        <w:t xml:space="preserve">.) </w:t>
      </w:r>
    </w:p>
    <w:p w:rsidR="00A57E2E" w:rsidRDefault="00A57E2E" w:rsidP="00A57E2E">
      <w:pPr>
        <w:spacing w:after="0" w:line="240" w:lineRule="auto"/>
        <w:ind w:left="-142" w:firstLine="0"/>
        <w:jc w:val="left"/>
        <w:rPr>
          <w:bCs/>
          <w:iCs/>
          <w:szCs w:val="24"/>
        </w:rPr>
      </w:pPr>
      <w:r w:rsidRPr="00A57E2E">
        <w:rPr>
          <w:szCs w:val="24"/>
          <w:u w:val="single"/>
        </w:rPr>
        <w:t xml:space="preserve">  </w:t>
      </w:r>
      <w:r w:rsidRPr="00A57E2E">
        <w:rPr>
          <w:bCs/>
          <w:iCs/>
          <w:szCs w:val="24"/>
          <w:u w:val="single"/>
        </w:rPr>
        <w:t>Социальные акции</w:t>
      </w:r>
      <w:r>
        <w:rPr>
          <w:bCs/>
          <w:iCs/>
          <w:szCs w:val="24"/>
        </w:rPr>
        <w:t>:</w:t>
      </w:r>
    </w:p>
    <w:p w:rsidR="00BC19CE" w:rsidRPr="000F6CCE" w:rsidRDefault="00A57E2E" w:rsidP="000F6CCE">
      <w:pPr>
        <w:spacing w:after="0" w:line="240" w:lineRule="auto"/>
        <w:ind w:left="-142" w:firstLine="0"/>
        <w:rPr>
          <w:szCs w:val="24"/>
        </w:rPr>
      </w:pPr>
      <w:r w:rsidRPr="000F6CCE">
        <w:rPr>
          <w:szCs w:val="24"/>
        </w:rPr>
        <w:t>-</w:t>
      </w:r>
      <w:r w:rsidR="005C0B81" w:rsidRPr="000F6CCE">
        <w:rPr>
          <w:szCs w:val="24"/>
        </w:rPr>
        <w:t>«Яркая Эколог</w:t>
      </w:r>
      <w:r w:rsidRPr="000F6CCE">
        <w:rPr>
          <w:szCs w:val="24"/>
        </w:rPr>
        <w:t>ия»; «Белая ленточка», приуроченная к Международному дню инвалидов; «Письмо маме» ко Дню матери</w:t>
      </w:r>
      <w:r w:rsidR="000F6CCE" w:rsidRPr="000F6CCE">
        <w:rPr>
          <w:szCs w:val="24"/>
        </w:rPr>
        <w:t>;</w:t>
      </w:r>
      <w:r w:rsidR="005C0B81" w:rsidRPr="000F6CCE">
        <w:rPr>
          <w:szCs w:val="24"/>
        </w:rPr>
        <w:t xml:space="preserve"> «Веселые старты» посвящённые Дню здоровья,</w:t>
      </w:r>
      <w:r w:rsidR="005C0B81" w:rsidRPr="000F6CCE">
        <w:rPr>
          <w:color w:val="00000A"/>
          <w:szCs w:val="24"/>
          <w:highlight w:val="white"/>
        </w:rPr>
        <w:t xml:space="preserve"> </w:t>
      </w:r>
      <w:r w:rsidR="00BC19CE" w:rsidRPr="000F6CCE">
        <w:rPr>
          <w:szCs w:val="24"/>
        </w:rPr>
        <w:t>«Неделя музыки для детей»</w:t>
      </w:r>
      <w:proofErr w:type="gramStart"/>
      <w:r w:rsidR="000F6CCE" w:rsidRPr="000F6CCE">
        <w:rPr>
          <w:szCs w:val="24"/>
        </w:rPr>
        <w:t>;</w:t>
      </w:r>
      <w:r w:rsidR="005C0B81" w:rsidRPr="000F6CCE">
        <w:rPr>
          <w:szCs w:val="24"/>
        </w:rPr>
        <w:t>«</w:t>
      </w:r>
      <w:proofErr w:type="gramEnd"/>
      <w:r w:rsidR="005C0B81" w:rsidRPr="000F6CCE">
        <w:rPr>
          <w:szCs w:val="24"/>
        </w:rPr>
        <w:t>Георгиевская ленточка»</w:t>
      </w:r>
      <w:r w:rsidR="000F6CCE" w:rsidRPr="000F6CCE">
        <w:rPr>
          <w:szCs w:val="24"/>
        </w:rPr>
        <w:t xml:space="preserve">, «Под крылом правовой защиты»; </w:t>
      </w:r>
      <w:r w:rsidR="000F6CCE" w:rsidRPr="000F6CCE">
        <w:rPr>
          <w:rFonts w:eastAsia="Calibri"/>
          <w:szCs w:val="24"/>
        </w:rPr>
        <w:t>Мама – законопослушный участник дорожного движения»</w:t>
      </w:r>
      <w:r w:rsidR="000F6CCE" w:rsidRPr="000F6CCE">
        <w:rPr>
          <w:szCs w:val="24"/>
        </w:rPr>
        <w:t xml:space="preserve">; </w:t>
      </w:r>
      <w:r w:rsidR="000F6CCE" w:rsidRPr="000F6CCE">
        <w:rPr>
          <w:rFonts w:eastAsia="Calibri"/>
          <w:szCs w:val="24"/>
        </w:rPr>
        <w:t>«Журавль» ко дню памяти жертв</w:t>
      </w:r>
      <w:r w:rsidR="000F6CCE" w:rsidRPr="000F6CCE">
        <w:rPr>
          <w:szCs w:val="24"/>
        </w:rPr>
        <w:t>; «</w:t>
      </w:r>
      <w:proofErr w:type="spellStart"/>
      <w:r w:rsidR="000F6CCE" w:rsidRPr="000F6CCE">
        <w:rPr>
          <w:szCs w:val="24"/>
        </w:rPr>
        <w:t>Фликер</w:t>
      </w:r>
      <w:proofErr w:type="spellEnd"/>
      <w:r w:rsidR="000F6CCE" w:rsidRPr="000F6CCE">
        <w:rPr>
          <w:szCs w:val="24"/>
        </w:rPr>
        <w:t xml:space="preserve"> – надежный друг»; </w:t>
      </w:r>
      <w:r w:rsidR="000F6CCE" w:rsidRPr="000F6CCE">
        <w:rPr>
          <w:bCs/>
          <w:szCs w:val="24"/>
          <w:shd w:val="clear" w:color="auto" w:fill="FFFFFF"/>
        </w:rPr>
        <w:t>«Безопасный коридор».</w:t>
      </w:r>
      <w:r w:rsidR="000F6CCE" w:rsidRPr="000F6CCE">
        <w:rPr>
          <w:szCs w:val="24"/>
        </w:rPr>
        <w:t xml:space="preserve"> </w:t>
      </w:r>
    </w:p>
    <w:p w:rsidR="002C0232" w:rsidRPr="00B17D99" w:rsidRDefault="009A6911" w:rsidP="00A57E2E">
      <w:pPr>
        <w:spacing w:after="0" w:line="240" w:lineRule="auto"/>
        <w:ind w:left="-152" w:firstLine="0"/>
        <w:jc w:val="left"/>
        <w:rPr>
          <w:szCs w:val="24"/>
        </w:rPr>
      </w:pPr>
      <w:r w:rsidRPr="00B17D99">
        <w:rPr>
          <w:szCs w:val="24"/>
          <w:u w:val="single" w:color="000000"/>
        </w:rPr>
        <w:t>Система  управления МБДОУ</w:t>
      </w:r>
      <w:r w:rsidRPr="00B17D99">
        <w:rPr>
          <w:szCs w:val="24"/>
        </w:rPr>
        <w:t xml:space="preserve"> </w:t>
      </w:r>
    </w:p>
    <w:p w:rsidR="002C0232" w:rsidRPr="00B17D99" w:rsidRDefault="009A6911" w:rsidP="00A57E2E">
      <w:pPr>
        <w:spacing w:after="0" w:line="240" w:lineRule="auto"/>
        <w:ind w:left="-142"/>
        <w:jc w:val="left"/>
        <w:rPr>
          <w:szCs w:val="24"/>
        </w:rPr>
      </w:pPr>
      <w:r w:rsidRPr="00B17D99">
        <w:rPr>
          <w:szCs w:val="24"/>
        </w:rPr>
        <w:t xml:space="preserve">Управление МБДОУ осуществляется в соответствии с Законом РФ «Об образовании в Российской Федерации» на основе принципов единоначалия и самоуправления. </w:t>
      </w:r>
    </w:p>
    <w:p w:rsidR="002C0232" w:rsidRPr="00B17D99" w:rsidRDefault="009A6911" w:rsidP="00A57E2E">
      <w:pPr>
        <w:spacing w:after="0" w:line="240" w:lineRule="auto"/>
        <w:ind w:left="-142"/>
        <w:jc w:val="left"/>
        <w:rPr>
          <w:szCs w:val="24"/>
        </w:rPr>
      </w:pPr>
      <w:r w:rsidRPr="00B17D99">
        <w:rPr>
          <w:szCs w:val="24"/>
        </w:rPr>
        <w:t xml:space="preserve">Руководство осуществляется заведующим. </w:t>
      </w:r>
    </w:p>
    <w:p w:rsidR="002C0232" w:rsidRPr="00B17D99" w:rsidRDefault="009A6911" w:rsidP="00A57E2E">
      <w:pPr>
        <w:spacing w:after="0" w:line="240" w:lineRule="auto"/>
        <w:ind w:left="-142"/>
        <w:jc w:val="left"/>
        <w:rPr>
          <w:szCs w:val="24"/>
        </w:rPr>
      </w:pPr>
      <w:r w:rsidRPr="00B17D99">
        <w:rPr>
          <w:szCs w:val="24"/>
        </w:rPr>
        <w:t xml:space="preserve">Формами самоуправления детским садом являлись: </w:t>
      </w:r>
    </w:p>
    <w:p w:rsidR="002C0232" w:rsidRPr="008670A8" w:rsidRDefault="009A6911" w:rsidP="00A57E2E">
      <w:pPr>
        <w:numPr>
          <w:ilvl w:val="0"/>
          <w:numId w:val="6"/>
        </w:numPr>
        <w:tabs>
          <w:tab w:val="left" w:pos="9639"/>
        </w:tabs>
        <w:spacing w:after="0" w:line="240" w:lineRule="auto"/>
        <w:ind w:left="-142" w:right="-59" w:hanging="139"/>
        <w:jc w:val="left"/>
        <w:rPr>
          <w:szCs w:val="24"/>
        </w:rPr>
      </w:pPr>
      <w:r w:rsidRPr="00B17D99">
        <w:rPr>
          <w:szCs w:val="24"/>
        </w:rPr>
        <w:t xml:space="preserve">Совет МБДОУ; Общее собрание МБДОУ; </w:t>
      </w:r>
      <w:r w:rsidR="008670A8">
        <w:rPr>
          <w:szCs w:val="24"/>
        </w:rPr>
        <w:t xml:space="preserve">Педагогический </w:t>
      </w:r>
      <w:r w:rsidR="008670A8" w:rsidRPr="008670A8">
        <w:rPr>
          <w:szCs w:val="24"/>
        </w:rPr>
        <w:t>Совет МБДОУ.</w:t>
      </w:r>
    </w:p>
    <w:p w:rsidR="002C0232" w:rsidRPr="00B17D99" w:rsidRDefault="009A6911" w:rsidP="00694D0F">
      <w:pPr>
        <w:spacing w:after="0" w:line="240" w:lineRule="auto"/>
        <w:ind w:left="-142" w:firstLine="0"/>
        <w:jc w:val="left"/>
        <w:rPr>
          <w:szCs w:val="24"/>
        </w:rPr>
      </w:pPr>
      <w:r w:rsidRPr="00B17D99">
        <w:rPr>
          <w:b/>
          <w:szCs w:val="24"/>
          <w:u w:val="single" w:color="000000"/>
        </w:rPr>
        <w:t>Организация образовательного процесса, оценка образовательной деятельности</w:t>
      </w:r>
      <w:r w:rsidRPr="00B17D99">
        <w:rPr>
          <w:szCs w:val="24"/>
        </w:rPr>
        <w:t xml:space="preserve">  </w:t>
      </w:r>
    </w:p>
    <w:p w:rsidR="00B420BE" w:rsidRPr="00B17D99" w:rsidRDefault="009A6911" w:rsidP="000F6CCE">
      <w:pPr>
        <w:spacing w:after="0" w:line="240" w:lineRule="auto"/>
        <w:ind w:left="-152" w:firstLine="0"/>
        <w:rPr>
          <w:szCs w:val="24"/>
        </w:rPr>
      </w:pPr>
      <w:proofErr w:type="gramStart"/>
      <w:r w:rsidRPr="00B17D99">
        <w:rPr>
          <w:szCs w:val="24"/>
          <w:u w:val="single" w:color="000000"/>
        </w:rPr>
        <w:t>Проектирование образовательного</w:t>
      </w:r>
      <w:r w:rsidRPr="00B17D99">
        <w:rPr>
          <w:szCs w:val="24"/>
        </w:rPr>
        <w:t xml:space="preserve"> процесса осуществлялось с учетом Новой образовательной доктрины РФ, в соответствии с требованиями  ФЗ "Об образовании в Российской Федерации" от 29 декабря 2012 г. N 273, ФГОС ДО (Приказ Министерства образования и науки Российской Федерации от 17 октября 2013 г. № 1155 "Об утверждении федерального государственного образовательного стандарта дошкольного образования"), Приказом от 30 августа 2013 года N 1014 </w:t>
      </w:r>
      <w:r w:rsidR="008670A8">
        <w:rPr>
          <w:szCs w:val="24"/>
        </w:rPr>
        <w:t>«</w:t>
      </w:r>
      <w:r w:rsidRPr="00B17D99">
        <w:rPr>
          <w:szCs w:val="24"/>
        </w:rPr>
        <w:t>Об утверждении</w:t>
      </w:r>
      <w:proofErr w:type="gramEnd"/>
      <w:r w:rsidRPr="00B17D99">
        <w:rPr>
          <w:szCs w:val="24"/>
        </w:rPr>
        <w:t xml:space="preserve"> </w:t>
      </w:r>
      <w:r w:rsidRPr="00B17D99">
        <w:rPr>
          <w:color w:val="000006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420BE" w:rsidRPr="00B17D99">
        <w:rPr>
          <w:szCs w:val="24"/>
        </w:rPr>
        <w:t xml:space="preserve">. Деятельность ДОУ организована в соответствии с уставом, планами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направлениям.  В соответствии с ФГОС осуществляется работа по физическому развитию детей, ежедневно проводится </w:t>
      </w:r>
      <w:proofErr w:type="spellStart"/>
      <w:r w:rsidR="00B420BE" w:rsidRPr="00B17D99">
        <w:rPr>
          <w:szCs w:val="24"/>
        </w:rPr>
        <w:t>кварцевание</w:t>
      </w:r>
      <w:proofErr w:type="spellEnd"/>
      <w:r w:rsidR="00B420BE" w:rsidRPr="00B17D99">
        <w:rPr>
          <w:szCs w:val="24"/>
        </w:rPr>
        <w:t xml:space="preserve"> групповых помещений, физкультурного и музыкального залов, ведутся утренние фильтры приема детей, проводится утренняя гимнастика (в летний период на свежем воздухе). </w:t>
      </w:r>
      <w:r w:rsidR="00A359FD" w:rsidRPr="00B17D99">
        <w:rPr>
          <w:szCs w:val="24"/>
        </w:rPr>
        <w:t xml:space="preserve"> </w:t>
      </w:r>
      <w:r w:rsidR="00B420BE" w:rsidRPr="00B17D99">
        <w:rPr>
          <w:szCs w:val="24"/>
        </w:rPr>
        <w:t xml:space="preserve">Педагогический коллектив ДОУ </w:t>
      </w:r>
      <w:r w:rsidR="00B420BE" w:rsidRPr="00B17D99">
        <w:rPr>
          <w:szCs w:val="24"/>
        </w:rPr>
        <w:lastRenderedPageBreak/>
        <w:t xml:space="preserve">уделяет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включающая релаксационную и дыхательную гимнастику, хождение босиком по «дорожке здоровья», утренний прием на свежем воздухе, и др. </w:t>
      </w:r>
    </w:p>
    <w:p w:rsidR="000F6CCE" w:rsidRDefault="0088493B" w:rsidP="000F6CCE">
      <w:pPr>
        <w:shd w:val="clear" w:color="auto" w:fill="FFFFFF"/>
        <w:spacing w:after="0" w:line="240" w:lineRule="auto"/>
        <w:ind w:firstLine="709"/>
        <w:rPr>
          <w:szCs w:val="24"/>
        </w:rPr>
      </w:pPr>
      <w:r w:rsidRPr="00B17D99">
        <w:rPr>
          <w:szCs w:val="24"/>
        </w:rPr>
        <w:t xml:space="preserve">В </w:t>
      </w:r>
      <w:r w:rsidR="009A6911" w:rsidRPr="00B17D99">
        <w:rPr>
          <w:szCs w:val="24"/>
        </w:rPr>
        <w:t>течение учебного года коллектив детского сада работал над проблемой</w:t>
      </w:r>
      <w:r w:rsidR="009A6911" w:rsidRPr="00B17D99">
        <w:rPr>
          <w:b/>
          <w:szCs w:val="24"/>
        </w:rPr>
        <w:t xml:space="preserve"> </w:t>
      </w:r>
      <w:r w:rsidR="000F6CCE">
        <w:rPr>
          <w:b/>
          <w:i/>
          <w:szCs w:val="24"/>
        </w:rPr>
        <w:t xml:space="preserve"> 1.Совершенствовать  условия для обеспечения физического здоровья воспитанников путем внедрения инновационных здоровьесберегающих технологий в образовательном пространстве ДОУ.</w:t>
      </w:r>
    </w:p>
    <w:p w:rsidR="002C0232" w:rsidRPr="00B17D99" w:rsidRDefault="000F6CCE" w:rsidP="000F6CCE">
      <w:pPr>
        <w:spacing w:after="0" w:line="240" w:lineRule="auto"/>
        <w:ind w:left="-142" w:right="-9" w:firstLine="850"/>
        <w:rPr>
          <w:szCs w:val="24"/>
        </w:rPr>
      </w:pPr>
      <w:r>
        <w:rPr>
          <w:b/>
          <w:i/>
          <w:szCs w:val="24"/>
        </w:rPr>
        <w:t>2. Совершенствование процесса духовно-нравственного и патриотического воспитания в системе дошкольного образования по средствам приобщения воспитанников к основным этнокультурным ценностям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>В рамках данной проблемы основные направления деятельности ДОУ включали в себя</w:t>
      </w:r>
      <w:r w:rsidRPr="00B17D99">
        <w:rPr>
          <w:b/>
          <w:szCs w:val="24"/>
        </w:rPr>
        <w:t xml:space="preserve">: 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Изучение основных положений </w:t>
      </w:r>
      <w:proofErr w:type="spellStart"/>
      <w:r w:rsidRPr="00B17D99">
        <w:rPr>
          <w:szCs w:val="24"/>
        </w:rPr>
        <w:t>профстандарта</w:t>
      </w:r>
      <w:proofErr w:type="spellEnd"/>
      <w:r w:rsidRPr="00B17D99">
        <w:rPr>
          <w:szCs w:val="24"/>
        </w:rPr>
        <w:t xml:space="preserve"> «Педагог»;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Участие в работе методического объединения по проблемам внедрения профессиональных стандартов;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Создание и реализация персонифицированных моделей повышения квалификации педагогических работников МБДОУ, направленных на формирование компетенций, обеспечивающих качество педагогической деятельности в условиях внедрения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;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изучение затруднений педагогов при осуществлении воспитательно-образовательного процесса в рамках внедрения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;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включение каждого педагога в инновационную деятельность по проблемам воспитания </w:t>
      </w:r>
      <w:r w:rsidR="005D5E2C" w:rsidRPr="00B17D99">
        <w:rPr>
          <w:szCs w:val="24"/>
        </w:rPr>
        <w:t xml:space="preserve">этнической </w:t>
      </w:r>
      <w:r w:rsidRPr="00B17D99">
        <w:rPr>
          <w:szCs w:val="24"/>
        </w:rPr>
        <w:t xml:space="preserve">толерантности в системе непрерывного образования;  </w:t>
      </w:r>
    </w:p>
    <w:p w:rsidR="002C0232" w:rsidRPr="00B17D99" w:rsidRDefault="009A6911" w:rsidP="00694D0F">
      <w:pPr>
        <w:numPr>
          <w:ilvl w:val="0"/>
          <w:numId w:val="10"/>
        </w:num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изучение и обобщение ППО, Мотивация и подготовка к участию в конкурсном движении;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proofErr w:type="gramStart"/>
      <w:r w:rsidRPr="00B17D99">
        <w:rPr>
          <w:szCs w:val="24"/>
        </w:rPr>
        <w:t xml:space="preserve">Для успешной реализации ФГОС </w:t>
      </w:r>
      <w:r w:rsidR="005D5E2C" w:rsidRPr="00B17D99">
        <w:rPr>
          <w:szCs w:val="24"/>
        </w:rPr>
        <w:t>ДО педагогов</w:t>
      </w:r>
      <w:r w:rsidRPr="00B17D99">
        <w:rPr>
          <w:szCs w:val="24"/>
        </w:rPr>
        <w:t xml:space="preserve"> соблюдают </w:t>
      </w:r>
      <w:r w:rsidR="005D5E2C" w:rsidRPr="00B17D99">
        <w:rPr>
          <w:szCs w:val="24"/>
        </w:rPr>
        <w:t>общие принципы построения развивающей предметно-пространственной среды,</w:t>
      </w:r>
      <w:r w:rsidRPr="00B17D99">
        <w:rPr>
          <w:szCs w:val="24"/>
        </w:rPr>
        <w:t xml:space="preserve"> соответствующие нормативным требованиям и современной стратегии пространственной организации и содержания среды групп, направленные на реализацию личностно-ориентированной модели взаимодействия взрослого и ребенка, всестороннее развитие воспитанников.  </w:t>
      </w:r>
      <w:proofErr w:type="gramEnd"/>
    </w:p>
    <w:p w:rsidR="002C0232" w:rsidRPr="00B17D99" w:rsidRDefault="005D5E2C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>Во все групповые помещения</w:t>
      </w:r>
      <w:r w:rsidR="009A6911" w:rsidRPr="00B17D99">
        <w:rPr>
          <w:szCs w:val="24"/>
        </w:rPr>
        <w:t xml:space="preserve"> четко выделены различные развивающие центры, которые при необходимости частично трансформируются. Проектирование группового пространства предназначено как для групповой работы, так и для занятий с подгруппами и индивидуальной работы.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В подборе материалов и игрушек для сюжетных игр отмечается разнообразие, учтены </w:t>
      </w:r>
      <w:proofErr w:type="gramStart"/>
      <w:r w:rsidRPr="00B17D99">
        <w:rPr>
          <w:szCs w:val="24"/>
        </w:rPr>
        <w:t>интересы</w:t>
      </w:r>
      <w:proofErr w:type="gramEnd"/>
      <w:r w:rsidRPr="00B17D99">
        <w:rPr>
          <w:szCs w:val="24"/>
        </w:rPr>
        <w:t xml:space="preserve"> как девочек, так и мальчиков. 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С целью индивидуализации педагогического процесса используются компоненты детской субкультуры.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Атрибутика для ролевых и режиссерских игр выделяется разнообразием, но в средней </w:t>
      </w:r>
      <w:r w:rsidR="005D5E2C" w:rsidRPr="00B17D99">
        <w:rPr>
          <w:szCs w:val="24"/>
        </w:rPr>
        <w:t>группе представлена</w:t>
      </w:r>
      <w:r w:rsidRPr="00B17D99">
        <w:rPr>
          <w:szCs w:val="24"/>
        </w:rPr>
        <w:t xml:space="preserve"> в малом количестве. В большом количестве представлены игры с правилами, дидактические игры, лото, домино, настольные игры. Все группы ДОУ обеспечены материалами для продуктивной деятельности, конструкторами. Материал для речевой и познавательной деятельности представлен в достаточном количестве, в виде библиотек детской литературы, образно-символическим и учебным материалом. 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В группах достаточно материала для физического развития. </w:t>
      </w:r>
      <w:r w:rsidR="00801178" w:rsidRPr="00B17D99">
        <w:rPr>
          <w:szCs w:val="24"/>
        </w:rPr>
        <w:t xml:space="preserve"> </w:t>
      </w:r>
      <w:r w:rsidRPr="00B17D99">
        <w:rPr>
          <w:szCs w:val="24"/>
        </w:rPr>
        <w:t xml:space="preserve">При формировании среды учитываются возраст и интересы детей, содержание и цели образовательной деятельности в данный период времени. Пространство групп разграничено на центры, воспитатели обеспечивают периодическую сменяемость игрового материала, что соответствует требованиям. Все материалы, игрушки и пособия расположены на доступном уровне, дети свободно, без посторонней помощи могут брать интересующий его предмет. Расположение мебели, игрового и учебного оборудования отвечает требованиям техники безопасности, санитарно-гигиеническим нормам, физиологии детей, требованиям ФГОС. </w:t>
      </w:r>
    </w:p>
    <w:p w:rsidR="002C0232" w:rsidRPr="00B17D99" w:rsidRDefault="009A6911" w:rsidP="00694D0F">
      <w:pPr>
        <w:spacing w:after="0" w:line="240" w:lineRule="auto"/>
        <w:ind w:left="-142"/>
        <w:rPr>
          <w:szCs w:val="24"/>
        </w:rPr>
      </w:pPr>
      <w:proofErr w:type="gramStart"/>
      <w:r w:rsidRPr="00B17D99">
        <w:rPr>
          <w:szCs w:val="24"/>
        </w:rPr>
        <w:t>В ДОУ</w:t>
      </w:r>
      <w:r w:rsidR="008670A8">
        <w:rPr>
          <w:szCs w:val="24"/>
        </w:rPr>
        <w:t xml:space="preserve"> (корпус 1)</w:t>
      </w:r>
      <w:r w:rsidRPr="00B17D99">
        <w:rPr>
          <w:szCs w:val="24"/>
        </w:rPr>
        <w:t xml:space="preserve"> музыкальный зал совмещен с физкультурным, оснащен необходимым оборудованием и средствами ТСО для проведения занятий.</w:t>
      </w:r>
      <w:proofErr w:type="gramEnd"/>
      <w:r w:rsidRPr="00B17D99">
        <w:rPr>
          <w:szCs w:val="24"/>
        </w:rPr>
        <w:t xml:space="preserve"> Кабинет педагога-психолога оснащен современным интерактивным </w:t>
      </w:r>
      <w:r w:rsidR="00801178" w:rsidRPr="00B17D99">
        <w:rPr>
          <w:szCs w:val="24"/>
        </w:rPr>
        <w:t>оборудованием: сенсорный стол</w:t>
      </w:r>
      <w:r w:rsidRPr="00B17D99">
        <w:rPr>
          <w:szCs w:val="24"/>
        </w:rPr>
        <w:t>, система</w:t>
      </w:r>
      <w:r w:rsidR="00801178" w:rsidRPr="00B17D99">
        <w:rPr>
          <w:szCs w:val="24"/>
        </w:rPr>
        <w:t xml:space="preserve"> </w:t>
      </w:r>
      <w:r w:rsidR="00801178" w:rsidRPr="00B17D99">
        <w:rPr>
          <w:szCs w:val="24"/>
        </w:rPr>
        <w:lastRenderedPageBreak/>
        <w:t>интерактивная песочница, интерактивная доска</w:t>
      </w:r>
      <w:r w:rsidRPr="00B17D99">
        <w:rPr>
          <w:szCs w:val="24"/>
        </w:rPr>
        <w:t xml:space="preserve">. Место работы учителя-логопеда обеспечено необходимым оборудованием для работы с детьми-логопатами. </w:t>
      </w:r>
    </w:p>
    <w:p w:rsidR="002C0232" w:rsidRPr="00B17D99" w:rsidRDefault="009A6911" w:rsidP="000F6CCE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>ООП</w:t>
      </w:r>
      <w:r w:rsidR="00801178" w:rsidRPr="00B17D99">
        <w:rPr>
          <w:szCs w:val="24"/>
        </w:rPr>
        <w:t>, АОП</w:t>
      </w:r>
      <w:r w:rsidRPr="00B17D99">
        <w:rPr>
          <w:szCs w:val="24"/>
        </w:rPr>
        <w:t xml:space="preserve"> ДОУ </w:t>
      </w:r>
      <w:proofErr w:type="gramStart"/>
      <w:r w:rsidRPr="00B17D99">
        <w:rPr>
          <w:szCs w:val="24"/>
        </w:rPr>
        <w:t>выстроена</w:t>
      </w:r>
      <w:proofErr w:type="gramEnd"/>
      <w:r w:rsidRPr="00B17D99">
        <w:rPr>
          <w:szCs w:val="24"/>
        </w:rPr>
        <w:t xml:space="preserve"> в соответствии с ФГОС ДО и примерной основной образовательной программой.  Разработаны и утверждены рабочие программы педагогов, учитывающие активное профессиональное взаимодействие по поводу содержательного аспекта программ.  </w:t>
      </w:r>
    </w:p>
    <w:p w:rsidR="002C0232" w:rsidRPr="00B17D99" w:rsidRDefault="009A6911" w:rsidP="001C3F7B">
      <w:pPr>
        <w:tabs>
          <w:tab w:val="left" w:pos="9722"/>
        </w:tabs>
        <w:spacing w:after="0" w:line="240" w:lineRule="auto"/>
        <w:ind w:left="-142" w:right="-59" w:firstLine="0"/>
        <w:rPr>
          <w:szCs w:val="24"/>
        </w:rPr>
      </w:pPr>
      <w:r w:rsidRPr="00B17D99">
        <w:rPr>
          <w:szCs w:val="24"/>
        </w:rPr>
        <w:t xml:space="preserve">Разработаны методические рекомендации к календарному планированию в летний оздоровительный период, новая модель написания ежедневных </w:t>
      </w:r>
      <w:r w:rsidR="00801178" w:rsidRPr="00B17D99">
        <w:rPr>
          <w:szCs w:val="24"/>
        </w:rPr>
        <w:t>календарных планов</w:t>
      </w:r>
      <w:r w:rsidRPr="00B17D99">
        <w:rPr>
          <w:szCs w:val="24"/>
        </w:rPr>
        <w:t>. В планировании педагоги отражают требования ФГОС, учтены все виды детской деятельности, влияющие на все направления развития ребенка, охвачены все фо</w:t>
      </w:r>
      <w:r w:rsidR="00801178" w:rsidRPr="00B17D99">
        <w:rPr>
          <w:szCs w:val="24"/>
        </w:rPr>
        <w:t>рмы образовательного процесса (</w:t>
      </w:r>
      <w:r w:rsidRPr="00B17D99">
        <w:rPr>
          <w:szCs w:val="24"/>
        </w:rPr>
        <w:t xml:space="preserve">ОД, самостоятельная и совместная деятельность, </w:t>
      </w:r>
      <w:r w:rsidR="00801178" w:rsidRPr="00B17D99">
        <w:rPr>
          <w:szCs w:val="24"/>
        </w:rPr>
        <w:t>деятельность,</w:t>
      </w:r>
      <w:r w:rsidRPr="00B17D99">
        <w:rPr>
          <w:szCs w:val="24"/>
        </w:rPr>
        <w:t xml:space="preserve"> осуществляемая в режимных моментах, индивидуальная работа с детьми, работа с родителями). Построение образовательного процесса осуществляется на основе комплексно-тематического </w:t>
      </w:r>
      <w:r w:rsidR="00801178" w:rsidRPr="00B17D99">
        <w:rPr>
          <w:szCs w:val="24"/>
        </w:rPr>
        <w:t>принципа, используется</w:t>
      </w:r>
      <w:r w:rsidRPr="00B17D99">
        <w:rPr>
          <w:szCs w:val="24"/>
        </w:rPr>
        <w:t xml:space="preserve"> интегративный подход при организации образовательного процесса. Работа проводится с учетом ведущих видов деятельности и культурных практик, направлена на </w:t>
      </w:r>
      <w:r w:rsidR="00801178" w:rsidRPr="00B17D99">
        <w:rPr>
          <w:szCs w:val="24"/>
        </w:rPr>
        <w:t>воспитание культуры</w:t>
      </w:r>
      <w:r w:rsidRPr="00B17D99">
        <w:rPr>
          <w:szCs w:val="24"/>
        </w:rPr>
        <w:t xml:space="preserve"> поведения, ознакомления с окружающим миром и природой. На итоговом </w:t>
      </w:r>
      <w:r w:rsidR="00801178" w:rsidRPr="00B17D99">
        <w:rPr>
          <w:szCs w:val="24"/>
        </w:rPr>
        <w:t>педсовете в</w:t>
      </w:r>
      <w:r w:rsidRPr="00B17D99">
        <w:rPr>
          <w:szCs w:val="24"/>
        </w:rPr>
        <w:t xml:space="preserve"> основной его части были рассмотрены дальнейшие </w:t>
      </w:r>
      <w:r w:rsidR="00801178" w:rsidRPr="00B17D99">
        <w:rPr>
          <w:szCs w:val="24"/>
        </w:rPr>
        <w:t>пути реализации</w:t>
      </w:r>
      <w:r w:rsidRPr="00B17D99">
        <w:rPr>
          <w:szCs w:val="24"/>
        </w:rPr>
        <w:t xml:space="preserve">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 в ДОУ. Составлена модель повышения кв</w:t>
      </w:r>
      <w:r w:rsidR="001C3F7B">
        <w:rPr>
          <w:szCs w:val="24"/>
        </w:rPr>
        <w:t>алификации педагогов ДОУ на 2019</w:t>
      </w:r>
      <w:r w:rsidR="00801178" w:rsidRPr="00B17D99">
        <w:rPr>
          <w:szCs w:val="24"/>
        </w:rPr>
        <w:t>-20</w:t>
      </w:r>
      <w:r w:rsidR="001C3F7B">
        <w:rPr>
          <w:szCs w:val="24"/>
        </w:rPr>
        <w:t>21</w:t>
      </w:r>
      <w:r w:rsidRPr="00B17D99">
        <w:rPr>
          <w:szCs w:val="24"/>
        </w:rPr>
        <w:t xml:space="preserve"> учебный год.  </w:t>
      </w:r>
    </w:p>
    <w:p w:rsidR="002C0232" w:rsidRPr="00B17D99" w:rsidRDefault="009A6911" w:rsidP="001C3F7B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Повышение профессиональной компетентности педагогов в области организации образовательного процесса и обновления содержания образования в соответствии с ФГОС осуществляется в процессе внутреннего и внешнего повышения квалификации. Педагоги активно посещают семинары и научно-практические конференции по проблемам реализации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. </w:t>
      </w:r>
    </w:p>
    <w:p w:rsidR="002C0232" w:rsidRPr="00B17D99" w:rsidRDefault="009A6911" w:rsidP="001C3F7B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szCs w:val="24"/>
        </w:rPr>
        <w:t>В целом можно сделать вывод о том, что работа педагогического коллектива осуществляется достаточно результативно, в соответствии с планом и согласно установленным срокам. Созданы условия для организации разнообразной деятельности детей, их полноценного развития.</w:t>
      </w:r>
      <w:r w:rsidRPr="00B17D99">
        <w:rPr>
          <w:color w:val="0C1113"/>
          <w:szCs w:val="24"/>
        </w:rPr>
        <w:t xml:space="preserve"> </w:t>
      </w:r>
    </w:p>
    <w:p w:rsidR="0088126F" w:rsidRPr="00B17D99" w:rsidRDefault="003B2EF4" w:rsidP="001C3F7B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>Эффективность педагогического процесса оценивалась на основе динамики изменения каждого ребенка, где главным показателем качества образовательной</w:t>
      </w:r>
      <w:r w:rsidR="0088126F" w:rsidRPr="00B17D99">
        <w:rPr>
          <w:color w:val="0C1113"/>
          <w:szCs w:val="24"/>
        </w:rPr>
        <w:t xml:space="preserve"> работы является прогресс в развитии ребенка (низкие показатели выполнения заданий расценивались как положительные, если они были выше предыдущих). Результаты мониторинга освоения детьми образовательной программы показали преобладание детей с высоким и средним уровнями развития, позволили увидеть положительную динамику усвоения воспитанниками образовательной программы, что говорит об эффективности педагогического процесса в МБДОУ, способствовали раннему выявлению проблем и планированию коррекционной работы с детьми. Таблица</w:t>
      </w:r>
      <w:r w:rsidR="0088126F" w:rsidRPr="00B17D99">
        <w:rPr>
          <w:i/>
          <w:color w:val="0C1113"/>
          <w:szCs w:val="24"/>
          <w:u w:val="single"/>
        </w:rPr>
        <w:t xml:space="preserve"> № 1.</w:t>
      </w:r>
    </w:p>
    <w:p w:rsidR="0088126F" w:rsidRPr="00B17D99" w:rsidRDefault="0088126F" w:rsidP="00694D0F">
      <w:pPr>
        <w:spacing w:after="0" w:line="240" w:lineRule="auto"/>
        <w:ind w:left="-142"/>
        <w:rPr>
          <w:color w:val="0C1113"/>
          <w:szCs w:val="24"/>
        </w:rPr>
      </w:pPr>
    </w:p>
    <w:tbl>
      <w:tblPr>
        <w:tblStyle w:val="TableGrid"/>
        <w:tblW w:w="9571" w:type="dxa"/>
        <w:tblInd w:w="252" w:type="dxa"/>
        <w:tblCellMar>
          <w:left w:w="106" w:type="dxa"/>
          <w:right w:w="115" w:type="dxa"/>
        </w:tblCellMar>
        <w:tblLook w:val="04A0"/>
      </w:tblPr>
      <w:tblGrid>
        <w:gridCol w:w="808"/>
        <w:gridCol w:w="3131"/>
        <w:gridCol w:w="5632"/>
      </w:tblGrid>
      <w:tr w:rsidR="0088126F" w:rsidRPr="00B17D99" w:rsidTr="0088126F">
        <w:trPr>
          <w:trHeight w:val="286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color w:val="0C1113"/>
                <w:sz w:val="24"/>
                <w:szCs w:val="24"/>
              </w:rPr>
              <w:t xml:space="preserve">№ 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>Направления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>Соответствие возрастной норме</w:t>
            </w:r>
          </w:p>
        </w:tc>
      </w:tr>
      <w:tr w:rsidR="0088126F" w:rsidRPr="00B17D99" w:rsidTr="0088126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rPr>
                <w:color w:val="0C111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1C3F7B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>
              <w:rPr>
                <w:b/>
                <w:i/>
                <w:color w:val="0C1113"/>
                <w:sz w:val="24"/>
                <w:szCs w:val="24"/>
              </w:rPr>
              <w:t>2018</w:t>
            </w:r>
            <w:r w:rsidR="0088126F" w:rsidRPr="00B17D99">
              <w:rPr>
                <w:b/>
                <w:i/>
                <w:color w:val="0C1113"/>
                <w:sz w:val="24"/>
                <w:szCs w:val="24"/>
              </w:rPr>
              <w:t xml:space="preserve"> - 201</w:t>
            </w:r>
            <w:r>
              <w:rPr>
                <w:b/>
                <w:i/>
                <w:color w:val="0C1113"/>
                <w:sz w:val="24"/>
                <w:szCs w:val="24"/>
              </w:rPr>
              <w:t>9</w:t>
            </w:r>
          </w:p>
        </w:tc>
      </w:tr>
      <w:tr w:rsidR="0088126F" w:rsidRPr="00B17D99" w:rsidTr="008670A8">
        <w:trPr>
          <w:trHeight w:val="2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94% - 95%</w:t>
            </w:r>
          </w:p>
        </w:tc>
      </w:tr>
      <w:tr w:rsidR="0088126F" w:rsidRPr="00B17D99" w:rsidTr="0088126F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F222C5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П</w:t>
            </w:r>
            <w:r w:rsidR="0088126F" w:rsidRPr="00B17D99">
              <w:rPr>
                <w:color w:val="0C1113"/>
                <w:sz w:val="24"/>
                <w:szCs w:val="24"/>
              </w:rPr>
              <w:t>ознавательное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88%- 92%</w:t>
            </w:r>
          </w:p>
        </w:tc>
      </w:tr>
      <w:tr w:rsidR="0088126F" w:rsidRPr="00B17D99" w:rsidTr="0088126F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F222C5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Р</w:t>
            </w:r>
            <w:r w:rsidR="0088126F" w:rsidRPr="00B17D99">
              <w:rPr>
                <w:color w:val="0C1113"/>
                <w:sz w:val="24"/>
                <w:szCs w:val="24"/>
              </w:rPr>
              <w:t>ечевое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83,2% - 88%</w:t>
            </w:r>
          </w:p>
        </w:tc>
      </w:tr>
      <w:tr w:rsidR="0088126F" w:rsidRPr="00B17D99" w:rsidTr="008670A8">
        <w:trPr>
          <w:trHeight w:val="26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88,6% - 99%</w:t>
            </w:r>
          </w:p>
        </w:tc>
      </w:tr>
      <w:tr w:rsidR="0088126F" w:rsidRPr="00B17D99" w:rsidTr="0088126F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F222C5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Ф</w:t>
            </w:r>
            <w:r w:rsidR="0088126F" w:rsidRPr="00B17D99">
              <w:rPr>
                <w:color w:val="0C1113"/>
                <w:sz w:val="24"/>
                <w:szCs w:val="24"/>
              </w:rPr>
              <w:t>изическое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93% – 97,2%</w:t>
            </w:r>
          </w:p>
        </w:tc>
      </w:tr>
    </w:tbl>
    <w:p w:rsidR="0088126F" w:rsidRPr="00B17D99" w:rsidRDefault="0088126F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</w:p>
    <w:p w:rsidR="0088126F" w:rsidRPr="00B17D99" w:rsidRDefault="0088126F" w:rsidP="00694D0F">
      <w:pPr>
        <w:spacing w:after="0" w:line="240" w:lineRule="auto"/>
        <w:ind w:left="-142" w:firstLine="85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Ежегодный анализ готовности выпускников </w:t>
      </w:r>
      <w:r w:rsidR="008670A8">
        <w:rPr>
          <w:color w:val="0C1113"/>
          <w:szCs w:val="24"/>
        </w:rPr>
        <w:t>дошкольного учреждения</w:t>
      </w:r>
      <w:r w:rsidRPr="00B17D99">
        <w:rPr>
          <w:color w:val="0C1113"/>
          <w:szCs w:val="24"/>
        </w:rPr>
        <w:t xml:space="preserve"> к обучению в школе показывает достаточно высокую степень готовности. Таблица</w:t>
      </w:r>
      <w:r w:rsidRPr="00B17D99">
        <w:rPr>
          <w:i/>
          <w:color w:val="0C1113"/>
          <w:szCs w:val="24"/>
          <w:u w:val="single"/>
        </w:rPr>
        <w:t xml:space="preserve"> № 2.</w:t>
      </w:r>
      <w:r w:rsidRPr="00B17D99">
        <w:rPr>
          <w:i/>
          <w:color w:val="0C1113"/>
          <w:szCs w:val="24"/>
        </w:rPr>
        <w:t xml:space="preserve"> </w:t>
      </w:r>
    </w:p>
    <w:p w:rsidR="0088126F" w:rsidRPr="00B17D99" w:rsidRDefault="0088126F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</w:p>
    <w:tbl>
      <w:tblPr>
        <w:tblStyle w:val="TableGrid"/>
        <w:tblW w:w="9493" w:type="dxa"/>
        <w:tblInd w:w="252" w:type="dxa"/>
        <w:tblCellMar>
          <w:left w:w="106" w:type="dxa"/>
          <w:right w:w="50" w:type="dxa"/>
        </w:tblCellMar>
        <w:tblLook w:val="04A0"/>
      </w:tblPr>
      <w:tblGrid>
        <w:gridCol w:w="703"/>
        <w:gridCol w:w="4113"/>
        <w:gridCol w:w="4677"/>
      </w:tblGrid>
      <w:tr w:rsidR="0088126F" w:rsidRPr="00B17D99" w:rsidTr="008670A8">
        <w:trPr>
          <w:trHeight w:val="36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 xml:space="preserve">№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670A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>
              <w:rPr>
                <w:b/>
                <w:i/>
                <w:color w:val="0C1113"/>
                <w:sz w:val="24"/>
                <w:szCs w:val="24"/>
              </w:rPr>
              <w:t xml:space="preserve">Уровень готовности </w:t>
            </w:r>
            <w:r w:rsidR="0088126F" w:rsidRPr="00B17D99">
              <w:rPr>
                <w:b/>
                <w:i/>
                <w:color w:val="0C1113"/>
                <w:sz w:val="24"/>
                <w:szCs w:val="24"/>
              </w:rPr>
              <w:t>к</w:t>
            </w:r>
            <w:r>
              <w:rPr>
                <w:color w:val="0C1113"/>
                <w:sz w:val="24"/>
                <w:szCs w:val="24"/>
              </w:rPr>
              <w:t xml:space="preserve"> </w:t>
            </w:r>
            <w:r w:rsidR="0088126F" w:rsidRPr="00B17D99">
              <w:rPr>
                <w:b/>
                <w:i/>
                <w:color w:val="0C1113"/>
                <w:sz w:val="24"/>
                <w:szCs w:val="24"/>
              </w:rPr>
              <w:t>школе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1C3F7B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>
              <w:rPr>
                <w:b/>
                <w:i/>
                <w:color w:val="0C1113"/>
                <w:sz w:val="24"/>
                <w:szCs w:val="24"/>
              </w:rPr>
              <w:t>2019</w:t>
            </w:r>
            <w:r w:rsidR="0088126F" w:rsidRPr="00B17D99">
              <w:rPr>
                <w:b/>
                <w:i/>
                <w:color w:val="0C1113"/>
                <w:sz w:val="24"/>
                <w:szCs w:val="24"/>
              </w:rPr>
              <w:t xml:space="preserve"> год</w:t>
            </w:r>
          </w:p>
        </w:tc>
      </w:tr>
      <w:tr w:rsidR="0088126F" w:rsidRPr="00B17D99" w:rsidTr="008670A8">
        <w:trPr>
          <w:trHeight w:val="26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F222C5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 xml:space="preserve">Соответствие </w:t>
            </w:r>
            <w:r w:rsidR="0088126F" w:rsidRPr="00B17D99">
              <w:rPr>
                <w:color w:val="0C1113"/>
                <w:sz w:val="24"/>
                <w:szCs w:val="24"/>
              </w:rPr>
              <w:t>возрастной норме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100 %</w:t>
            </w:r>
          </w:p>
        </w:tc>
      </w:tr>
    </w:tbl>
    <w:p w:rsidR="0088126F" w:rsidRPr="00B17D99" w:rsidRDefault="0088126F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</w:p>
    <w:p w:rsidR="0088126F" w:rsidRPr="00B17D99" w:rsidRDefault="0088126F" w:rsidP="00694D0F">
      <w:pPr>
        <w:spacing w:after="0" w:line="240" w:lineRule="auto"/>
        <w:ind w:left="-142" w:firstLine="850"/>
        <w:rPr>
          <w:color w:val="0C1113"/>
          <w:szCs w:val="24"/>
        </w:rPr>
      </w:pPr>
      <w:r w:rsidRPr="00B17D99">
        <w:rPr>
          <w:color w:val="0C1113"/>
          <w:szCs w:val="24"/>
        </w:rPr>
        <w:t>К важн</w:t>
      </w:r>
      <w:r w:rsidR="008670A8">
        <w:rPr>
          <w:color w:val="0C1113"/>
          <w:szCs w:val="24"/>
        </w:rPr>
        <w:t>ым</w:t>
      </w:r>
      <w:r w:rsidRPr="00B17D99">
        <w:rPr>
          <w:color w:val="0C1113"/>
          <w:szCs w:val="24"/>
        </w:rPr>
        <w:t xml:space="preserve"> показател</w:t>
      </w:r>
      <w:r w:rsidR="008670A8">
        <w:rPr>
          <w:color w:val="0C1113"/>
          <w:szCs w:val="24"/>
        </w:rPr>
        <w:t>ям</w:t>
      </w:r>
      <w:r w:rsidRPr="00B17D99">
        <w:rPr>
          <w:color w:val="0C1113"/>
          <w:szCs w:val="24"/>
        </w:rPr>
        <w:t xml:space="preserve"> образовательного процесса относится степень успешности адаптация детей приходящих в </w:t>
      </w:r>
      <w:r w:rsidR="008670A8">
        <w:rPr>
          <w:color w:val="0C1113"/>
          <w:szCs w:val="24"/>
        </w:rPr>
        <w:t xml:space="preserve">ДОУ </w:t>
      </w:r>
      <w:r w:rsidRPr="00B17D99">
        <w:rPr>
          <w:color w:val="0C1113"/>
          <w:szCs w:val="24"/>
        </w:rPr>
        <w:t xml:space="preserve">впервые, так как от степени адаптации зависит психологический комфорт и здоровье наших воспитанников в дальнейшем. </w:t>
      </w:r>
      <w:r w:rsidRPr="00B17D99">
        <w:rPr>
          <w:i/>
          <w:color w:val="0C1113"/>
          <w:szCs w:val="24"/>
          <w:u w:val="single"/>
        </w:rPr>
        <w:t>Таблица № 3.</w:t>
      </w:r>
      <w:r w:rsidRPr="00B17D99">
        <w:rPr>
          <w:i/>
          <w:color w:val="0C1113"/>
          <w:szCs w:val="24"/>
        </w:rPr>
        <w:t xml:space="preserve"> </w:t>
      </w:r>
    </w:p>
    <w:p w:rsidR="0088126F" w:rsidRPr="00B17D99" w:rsidRDefault="0088126F" w:rsidP="00694D0F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i/>
          <w:color w:val="0C1113"/>
          <w:szCs w:val="24"/>
        </w:rPr>
        <w:lastRenderedPageBreak/>
        <w:t xml:space="preserve"> </w:t>
      </w:r>
    </w:p>
    <w:tbl>
      <w:tblPr>
        <w:tblStyle w:val="TableGrid"/>
        <w:tblW w:w="9493" w:type="dxa"/>
        <w:tblInd w:w="252" w:type="dxa"/>
        <w:tblCellMar>
          <w:left w:w="106" w:type="dxa"/>
          <w:right w:w="50" w:type="dxa"/>
        </w:tblCellMar>
        <w:tblLook w:val="04A0"/>
      </w:tblPr>
      <w:tblGrid>
        <w:gridCol w:w="535"/>
        <w:gridCol w:w="4281"/>
        <w:gridCol w:w="4677"/>
      </w:tblGrid>
      <w:tr w:rsidR="0088126F" w:rsidRPr="00B17D99" w:rsidTr="00F222C5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 xml:space="preserve">№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>Степень адаптации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b/>
                <w:i/>
                <w:color w:val="0C1113"/>
                <w:sz w:val="24"/>
                <w:szCs w:val="24"/>
              </w:rPr>
              <w:t>2018</w:t>
            </w:r>
            <w:r w:rsidR="001C3F7B">
              <w:rPr>
                <w:b/>
                <w:i/>
                <w:color w:val="0C1113"/>
                <w:sz w:val="24"/>
                <w:szCs w:val="24"/>
              </w:rPr>
              <w:t>-2019</w:t>
            </w:r>
            <w:r w:rsidRPr="00B17D99">
              <w:rPr>
                <w:b/>
                <w:i/>
                <w:color w:val="0C1113"/>
                <w:sz w:val="24"/>
                <w:szCs w:val="24"/>
              </w:rPr>
              <w:t xml:space="preserve"> год</w:t>
            </w:r>
          </w:p>
        </w:tc>
      </w:tr>
      <w:tr w:rsidR="0088126F" w:rsidRPr="00B17D99" w:rsidTr="008670A8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лёгкая и средняя степень адаптации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100%</w:t>
            </w:r>
          </w:p>
        </w:tc>
      </w:tr>
      <w:tr w:rsidR="0088126F" w:rsidRPr="00B17D99" w:rsidTr="00F222C5">
        <w:trPr>
          <w:trHeight w:val="2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rPr>
                <w:color w:val="0C1113"/>
                <w:sz w:val="24"/>
                <w:szCs w:val="24"/>
              </w:rPr>
            </w:pPr>
            <w:r w:rsidRPr="00B17D99">
              <w:rPr>
                <w:i/>
                <w:color w:val="0C1113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тяжёлая степень адаптации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26F" w:rsidRPr="00B17D99" w:rsidRDefault="0088126F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0%</w:t>
            </w:r>
          </w:p>
        </w:tc>
      </w:tr>
    </w:tbl>
    <w:p w:rsidR="003B2EF4" w:rsidRPr="00B17D99" w:rsidRDefault="003B2EF4" w:rsidP="00694D0F">
      <w:pPr>
        <w:spacing w:after="0" w:line="240" w:lineRule="auto"/>
        <w:ind w:left="0" w:firstLine="0"/>
        <w:rPr>
          <w:color w:val="0C1113"/>
          <w:szCs w:val="24"/>
        </w:rPr>
      </w:pPr>
    </w:p>
    <w:p w:rsidR="001C3801" w:rsidRPr="00B17D99" w:rsidRDefault="00D0254E" w:rsidP="00694D0F">
      <w:pPr>
        <w:spacing w:after="0" w:line="240" w:lineRule="auto"/>
        <w:ind w:left="-142"/>
        <w:rPr>
          <w:b/>
          <w:color w:val="0C1113"/>
          <w:szCs w:val="24"/>
          <w:u w:val="single"/>
        </w:rPr>
      </w:pPr>
      <w:r w:rsidRPr="00B17D99">
        <w:rPr>
          <w:b/>
          <w:color w:val="0C1113"/>
          <w:szCs w:val="24"/>
          <w:u w:val="single"/>
        </w:rPr>
        <w:t>Деятельность МБДОУ как районной базовой (опорной) площадки</w:t>
      </w:r>
    </w:p>
    <w:p w:rsidR="00D0254E" w:rsidRPr="00B17D99" w:rsidRDefault="00D0254E" w:rsidP="00694D0F">
      <w:pPr>
        <w:spacing w:after="0" w:line="240" w:lineRule="auto"/>
        <w:ind w:left="-142" w:firstLine="850"/>
        <w:rPr>
          <w:color w:val="0C1113"/>
          <w:szCs w:val="24"/>
        </w:rPr>
      </w:pPr>
      <w:r w:rsidRPr="00B17D99">
        <w:rPr>
          <w:color w:val="0C1113"/>
          <w:szCs w:val="24"/>
        </w:rPr>
        <w:t>Приказом МКУ ОО Советского района города Ростова –</w:t>
      </w:r>
      <w:r w:rsidR="008670A8">
        <w:rPr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>н</w:t>
      </w:r>
      <w:proofErr w:type="gramStart"/>
      <w:r w:rsidRPr="00B17D99">
        <w:rPr>
          <w:color w:val="0C1113"/>
          <w:szCs w:val="24"/>
        </w:rPr>
        <w:t>а-</w:t>
      </w:r>
      <w:proofErr w:type="gramEnd"/>
      <w:r w:rsidR="001C3F7B">
        <w:rPr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 xml:space="preserve">Дону от 21.02.2017г. № 45 «О создании районных базовых (опорных) площадок муниципальных дошкольных образовательных учреждений по предупреждению детского дорожно-транспортного травматизма» присвоен статус районной базовой (опорной) площадки </w:t>
      </w:r>
      <w:r w:rsidR="003B2EF4" w:rsidRPr="00B17D99">
        <w:rPr>
          <w:color w:val="0C1113"/>
          <w:szCs w:val="24"/>
        </w:rPr>
        <w:t>для реализации единой линии по предупреждению дорожно-транспортного травматизма.</w:t>
      </w:r>
    </w:p>
    <w:p w:rsidR="003B2EF4" w:rsidRPr="00B17D99" w:rsidRDefault="003B2EF4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  <w:r w:rsidR="008670A8">
        <w:rPr>
          <w:color w:val="0C1113"/>
          <w:szCs w:val="24"/>
        </w:rPr>
        <w:tab/>
      </w:r>
      <w:r w:rsidR="008670A8">
        <w:rPr>
          <w:color w:val="0C1113"/>
          <w:szCs w:val="24"/>
        </w:rPr>
        <w:tab/>
      </w:r>
      <w:r w:rsidRPr="00B17D99">
        <w:rPr>
          <w:color w:val="0C1113"/>
          <w:szCs w:val="24"/>
        </w:rPr>
        <w:t>Базовое дошкольное образовательное учреждение МБДОУ № 107 руководствуется нормативно правовыми актами</w:t>
      </w:r>
      <w:r w:rsidR="002879DE">
        <w:rPr>
          <w:color w:val="0C1113"/>
          <w:szCs w:val="24"/>
        </w:rPr>
        <w:t>:</w:t>
      </w:r>
      <w:r w:rsidRPr="00B17D99">
        <w:rPr>
          <w:color w:val="0C1113"/>
          <w:szCs w:val="24"/>
        </w:rPr>
        <w:t xml:space="preserve"> </w:t>
      </w:r>
    </w:p>
    <w:p w:rsidR="003B2EF4" w:rsidRPr="002879DE" w:rsidRDefault="002879DE" w:rsidP="00694D0F">
      <w:pPr>
        <w:spacing w:after="0" w:line="240" w:lineRule="auto"/>
        <w:ind w:left="-142"/>
        <w:rPr>
          <w:color w:val="0C1113"/>
          <w:szCs w:val="24"/>
        </w:rPr>
      </w:pPr>
      <w:r>
        <w:rPr>
          <w:b/>
          <w:color w:val="0C1113"/>
          <w:szCs w:val="24"/>
        </w:rPr>
        <w:t xml:space="preserve">Федеральные акты: </w:t>
      </w:r>
      <w:hyperlink r:id="rId5" w:tgtFrame="_blank" w:history="1">
        <w:r w:rsidR="003B2EF4" w:rsidRPr="00B17D99">
          <w:rPr>
            <w:rStyle w:val="a4"/>
            <w:bCs/>
            <w:color w:val="auto"/>
            <w:szCs w:val="24"/>
            <w:u w:val="none"/>
          </w:rPr>
          <w:t>Венская конвенция 1968 г. «О дорожном движении"</w:t>
        </w:r>
      </w:hyperlink>
      <w:hyperlink r:id="rId6" w:tgtFrame="_blank" w:history="1">
        <w:r w:rsidR="003B2EF4" w:rsidRPr="00B17D99">
          <w:rPr>
            <w:rStyle w:val="a4"/>
            <w:bCs/>
            <w:color w:val="auto"/>
            <w:szCs w:val="24"/>
            <w:u w:val="none"/>
          </w:rPr>
          <w:t>Федеральный закон от 10.12.1995 № 196-ФЗ «О безопасности дорожного движения"</w:t>
        </w:r>
      </w:hyperlink>
      <w:r w:rsidR="00EA5FF8">
        <w:rPr>
          <w:b/>
          <w:color w:val="auto"/>
          <w:szCs w:val="24"/>
        </w:rPr>
        <w:t xml:space="preserve">, </w:t>
      </w:r>
      <w:hyperlink r:id="rId7" w:tgtFrame="_blank" w:history="1">
        <w:r w:rsidR="003B2EF4" w:rsidRPr="00B17D99">
          <w:rPr>
            <w:rStyle w:val="a4"/>
            <w:bCs/>
            <w:color w:val="auto"/>
            <w:szCs w:val="24"/>
            <w:u w:val="none"/>
          </w:rPr>
          <w:t>Указ Президента Российской Федерации от 15.06.1998 № 711 «О дополнительных мерах по обеспечению безопасности дорожного движения»"</w:t>
        </w:r>
      </w:hyperlink>
      <w:r w:rsidR="00EA5FF8">
        <w:rPr>
          <w:b/>
          <w:color w:val="auto"/>
          <w:szCs w:val="24"/>
        </w:rPr>
        <w:t xml:space="preserve">, </w:t>
      </w:r>
      <w:hyperlink r:id="rId8" w:tgtFrame="_blank" w:history="1">
        <w:r w:rsidR="003B2EF4" w:rsidRPr="00B17D99">
          <w:rPr>
            <w:rStyle w:val="a4"/>
            <w:bCs/>
            <w:color w:val="auto"/>
            <w:szCs w:val="24"/>
            <w:u w:val="none"/>
          </w:rPr>
          <w:t>Постановление Правительства РФ от 23.10.1993 № 1090 (редакция от 21.01.2016) "О Правилах дорожного движения"</w:t>
        </w:r>
      </w:hyperlink>
      <w:r w:rsidR="003B2EF4" w:rsidRPr="00B17D99">
        <w:rPr>
          <w:color w:val="auto"/>
          <w:szCs w:val="24"/>
        </w:rPr>
        <w:t>.</w:t>
      </w:r>
    </w:p>
    <w:p w:rsidR="003B2EF4" w:rsidRPr="002879DE" w:rsidRDefault="003B2EF4" w:rsidP="00694D0F">
      <w:pPr>
        <w:spacing w:after="0" w:line="240" w:lineRule="auto"/>
        <w:ind w:left="-142"/>
        <w:rPr>
          <w:b/>
          <w:color w:val="0C1113"/>
          <w:szCs w:val="24"/>
        </w:rPr>
      </w:pPr>
      <w:r w:rsidRPr="00B17D99">
        <w:rPr>
          <w:b/>
          <w:color w:val="0C1113"/>
          <w:szCs w:val="24"/>
        </w:rPr>
        <w:t>Региональные акты</w:t>
      </w:r>
      <w:r w:rsidR="002879DE">
        <w:rPr>
          <w:b/>
          <w:color w:val="0C1113"/>
          <w:szCs w:val="24"/>
        </w:rPr>
        <w:t xml:space="preserve">: </w:t>
      </w:r>
      <w:r w:rsidRPr="00B17D99">
        <w:rPr>
          <w:b/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>Приказ ГУ МВД России и Минобразования РО от 30.08.17 №1252-650</w:t>
      </w:r>
      <w:r w:rsidR="002879DE">
        <w:rPr>
          <w:color w:val="0C1113"/>
          <w:szCs w:val="24"/>
        </w:rPr>
        <w:t>,</w:t>
      </w:r>
    </w:p>
    <w:p w:rsidR="003B2EF4" w:rsidRPr="00B17D99" w:rsidRDefault="003B2EF4" w:rsidP="00694D0F">
      <w:pPr>
        <w:spacing w:after="0" w:line="240" w:lineRule="auto"/>
        <w:ind w:left="-15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Приказ министерства общего и профессионального образования области, обеспечивающие </w:t>
      </w:r>
      <w:r w:rsidR="002879DE">
        <w:rPr>
          <w:color w:val="0C1113"/>
          <w:szCs w:val="24"/>
        </w:rPr>
        <w:t xml:space="preserve">выполнения плановых мероприятий, </w:t>
      </w:r>
      <w:r w:rsidRPr="00B17D99">
        <w:rPr>
          <w:color w:val="0C1113"/>
          <w:szCs w:val="24"/>
        </w:rPr>
        <w:t>Положение о проведении областных предупредитель</w:t>
      </w:r>
      <w:r w:rsidR="002879DE">
        <w:rPr>
          <w:color w:val="0C1113"/>
          <w:szCs w:val="24"/>
        </w:rPr>
        <w:t xml:space="preserve">но профилактических мероприятий, </w:t>
      </w:r>
      <w:r w:rsidRPr="00B17D99">
        <w:rPr>
          <w:color w:val="0C1113"/>
          <w:szCs w:val="24"/>
        </w:rPr>
        <w:t>Положение о проведении областных Смотров конкурса акций сред</w:t>
      </w:r>
      <w:r w:rsidR="002879DE">
        <w:rPr>
          <w:color w:val="0C1113"/>
          <w:szCs w:val="24"/>
        </w:rPr>
        <w:t xml:space="preserve">и участников дорожного движения, </w:t>
      </w:r>
      <w:r w:rsidRPr="00B17D99">
        <w:rPr>
          <w:color w:val="0C1113"/>
          <w:szCs w:val="24"/>
        </w:rPr>
        <w:t>Региональная программа «Приключения светофора»</w:t>
      </w:r>
    </w:p>
    <w:p w:rsidR="003B2EF4" w:rsidRPr="00B17D99" w:rsidRDefault="003B2EF4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b/>
          <w:color w:val="0C1113"/>
          <w:szCs w:val="24"/>
        </w:rPr>
        <w:t>Муниципальные акты:</w:t>
      </w:r>
      <w:r w:rsidR="002879DE">
        <w:rPr>
          <w:b/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>Комплексный план мероприятий по предупреждению детского до</w:t>
      </w:r>
      <w:r w:rsidR="002879DE">
        <w:rPr>
          <w:color w:val="0C1113"/>
          <w:szCs w:val="24"/>
        </w:rPr>
        <w:t>рожно-транспортного травматизма,</w:t>
      </w:r>
      <w:r w:rsidR="002879DE">
        <w:rPr>
          <w:b/>
          <w:color w:val="0C1113"/>
          <w:szCs w:val="24"/>
        </w:rPr>
        <w:t xml:space="preserve"> с</w:t>
      </w:r>
      <w:r w:rsidRPr="00B17D99">
        <w:rPr>
          <w:color w:val="0C1113"/>
          <w:szCs w:val="24"/>
        </w:rPr>
        <w:t>овместные приказы УВД - ОВД и УО обеспечивающие выполнения плановых мероприятий</w:t>
      </w:r>
      <w:r w:rsidR="002879DE">
        <w:rPr>
          <w:color w:val="0C1113"/>
          <w:szCs w:val="24"/>
        </w:rPr>
        <w:t>,</w:t>
      </w:r>
      <w:r w:rsidR="002879DE">
        <w:rPr>
          <w:b/>
          <w:color w:val="0C1113"/>
          <w:szCs w:val="24"/>
        </w:rPr>
        <w:t xml:space="preserve"> </w:t>
      </w:r>
      <w:r w:rsidR="00EA5FF8">
        <w:rPr>
          <w:color w:val="0C1113"/>
          <w:szCs w:val="24"/>
        </w:rPr>
        <w:t>Приказы У</w:t>
      </w:r>
      <w:r w:rsidRPr="00B17D99">
        <w:rPr>
          <w:color w:val="0C1113"/>
          <w:szCs w:val="24"/>
        </w:rPr>
        <w:t>правлени</w:t>
      </w:r>
      <w:r w:rsidR="00EA5FF8">
        <w:rPr>
          <w:color w:val="0C1113"/>
          <w:szCs w:val="24"/>
        </w:rPr>
        <w:t>я</w:t>
      </w:r>
      <w:r w:rsidRPr="00B17D99">
        <w:rPr>
          <w:color w:val="0C1113"/>
          <w:szCs w:val="24"/>
        </w:rPr>
        <w:t xml:space="preserve"> образования города Ростова-на-Дону</w:t>
      </w:r>
      <w:r w:rsidR="002879DE">
        <w:rPr>
          <w:color w:val="0C1113"/>
          <w:szCs w:val="24"/>
        </w:rPr>
        <w:t xml:space="preserve">, </w:t>
      </w:r>
      <w:r w:rsidRPr="00B17D99">
        <w:rPr>
          <w:color w:val="0C1113"/>
          <w:szCs w:val="24"/>
        </w:rPr>
        <w:t>Приказ МКУ ОО  Советского района города Ростова-на-Дону «О создании  базовых площадок муниципальных дошкольных образовательных учреждений по предупреждению детского дорожно-транспортного травматизма»  от 21.02.2017г. № 45</w:t>
      </w:r>
    </w:p>
    <w:p w:rsidR="003B2EF4" w:rsidRPr="002879DE" w:rsidRDefault="003B2EF4" w:rsidP="00694D0F">
      <w:pPr>
        <w:spacing w:after="0" w:line="240" w:lineRule="auto"/>
        <w:ind w:left="-142"/>
        <w:rPr>
          <w:b/>
          <w:color w:val="0C1113"/>
          <w:szCs w:val="24"/>
        </w:rPr>
      </w:pPr>
      <w:r w:rsidRPr="00B17D99">
        <w:rPr>
          <w:b/>
          <w:color w:val="0C1113"/>
          <w:szCs w:val="24"/>
        </w:rPr>
        <w:t xml:space="preserve">Локальные акты МБДОУ: </w:t>
      </w:r>
      <w:proofErr w:type="gramStart"/>
      <w:r w:rsidR="002879DE">
        <w:rPr>
          <w:color w:val="0C1113"/>
          <w:szCs w:val="24"/>
        </w:rPr>
        <w:t xml:space="preserve">Паспорт дорожной безопасности, </w:t>
      </w:r>
      <w:r w:rsidRPr="00B17D99">
        <w:rPr>
          <w:color w:val="0C1113"/>
          <w:szCs w:val="24"/>
        </w:rPr>
        <w:t>Комплексный план профилактических мероприятий по предупреждению детского дорожно-транспортного травматизма</w:t>
      </w:r>
      <w:r w:rsidR="002879DE">
        <w:rPr>
          <w:color w:val="0C1113"/>
          <w:szCs w:val="24"/>
        </w:rPr>
        <w:t xml:space="preserve"> - базового учреждения на 2018 г., </w:t>
      </w:r>
      <w:r w:rsidRPr="00B17D99">
        <w:rPr>
          <w:color w:val="0C1113"/>
          <w:szCs w:val="24"/>
        </w:rPr>
        <w:t>Приказы «О назначении ответственного за ра</w:t>
      </w:r>
      <w:r w:rsidR="00EA5FF8">
        <w:rPr>
          <w:color w:val="0C1113"/>
          <w:szCs w:val="24"/>
        </w:rPr>
        <w:t xml:space="preserve">боту по предупреждению ДДТТ», </w:t>
      </w:r>
      <w:r w:rsidR="002879DE">
        <w:rPr>
          <w:color w:val="0C1113"/>
          <w:szCs w:val="24"/>
        </w:rPr>
        <w:t>«О создании комиссии «</w:t>
      </w:r>
      <w:r w:rsidRPr="00B17D99">
        <w:rPr>
          <w:color w:val="0C1113"/>
          <w:szCs w:val="24"/>
        </w:rPr>
        <w:t>За безопасность движен</w:t>
      </w:r>
      <w:r w:rsidR="00EA5FF8">
        <w:rPr>
          <w:color w:val="0C1113"/>
          <w:szCs w:val="24"/>
        </w:rPr>
        <w:t xml:space="preserve">ия», «О создании команды ЮПИД», </w:t>
      </w:r>
      <w:r w:rsidRPr="00B17D99">
        <w:rPr>
          <w:color w:val="0C1113"/>
          <w:szCs w:val="24"/>
        </w:rPr>
        <w:t>«О создании совета за безопасность движения»</w:t>
      </w:r>
      <w:r w:rsidR="00EA5FF8">
        <w:rPr>
          <w:color w:val="0C1113"/>
          <w:szCs w:val="24"/>
        </w:rPr>
        <w:t xml:space="preserve">, </w:t>
      </w:r>
      <w:r w:rsidRPr="00B17D99">
        <w:rPr>
          <w:color w:val="0C1113"/>
          <w:szCs w:val="24"/>
        </w:rPr>
        <w:t xml:space="preserve"> Положение о команде ЮПИД», о работе совета за безопасность движения», о комиссии «За безопасность движения».</w:t>
      </w:r>
      <w:proofErr w:type="gramEnd"/>
    </w:p>
    <w:p w:rsidR="003B2EF4" w:rsidRPr="00B17D99" w:rsidRDefault="003B2EF4" w:rsidP="00694D0F">
      <w:pPr>
        <w:spacing w:after="0" w:line="240" w:lineRule="auto"/>
        <w:ind w:left="-142" w:firstLine="85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Планирование в данном направлении деятельности основывается на системном подходе и состоит из следующих компонентов основной и вариативной части. </w:t>
      </w:r>
      <w:r w:rsidRPr="00B17D99">
        <w:rPr>
          <w:bCs/>
          <w:iCs/>
          <w:color w:val="0C1113"/>
          <w:szCs w:val="24"/>
        </w:rPr>
        <w:t xml:space="preserve"> Вариативной части образовательн</w:t>
      </w:r>
      <w:r w:rsidR="00EA5FF8">
        <w:rPr>
          <w:bCs/>
          <w:iCs/>
          <w:color w:val="0C1113"/>
          <w:szCs w:val="24"/>
        </w:rPr>
        <w:t>ой программы реализуется учебно</w:t>
      </w:r>
      <w:r w:rsidRPr="00B17D99">
        <w:rPr>
          <w:bCs/>
          <w:iCs/>
          <w:color w:val="0C1113"/>
          <w:szCs w:val="24"/>
        </w:rPr>
        <w:t>–методическим комплектом к программе «От рождения до школы»</w:t>
      </w:r>
      <w:r w:rsidR="00EA5FF8">
        <w:rPr>
          <w:bCs/>
          <w:iCs/>
          <w:color w:val="0C1113"/>
          <w:szCs w:val="24"/>
        </w:rPr>
        <w:t>,</w:t>
      </w:r>
      <w:r w:rsidRPr="00B17D99">
        <w:rPr>
          <w:bCs/>
          <w:iCs/>
          <w:color w:val="0C1113"/>
          <w:szCs w:val="24"/>
        </w:rPr>
        <w:t xml:space="preserve"> </w:t>
      </w:r>
      <w:proofErr w:type="spellStart"/>
      <w:r w:rsidR="00EA5FF8">
        <w:rPr>
          <w:bCs/>
          <w:iCs/>
          <w:color w:val="0C1113"/>
          <w:szCs w:val="24"/>
        </w:rPr>
        <w:t>А.</w:t>
      </w:r>
      <w:r w:rsidRPr="00B17D99">
        <w:rPr>
          <w:bCs/>
          <w:iCs/>
          <w:color w:val="0C1113"/>
          <w:szCs w:val="24"/>
        </w:rPr>
        <w:t>Саулина</w:t>
      </w:r>
      <w:proofErr w:type="spellEnd"/>
      <w:r w:rsidRPr="00B17D99">
        <w:rPr>
          <w:bCs/>
          <w:iCs/>
          <w:color w:val="0C1113"/>
          <w:szCs w:val="24"/>
        </w:rPr>
        <w:t xml:space="preserve"> «Знакомим дошкольников с правилами дорожного движения», </w:t>
      </w:r>
      <w:r w:rsidR="00EA5FF8">
        <w:rPr>
          <w:bCs/>
          <w:iCs/>
          <w:color w:val="0C1113"/>
          <w:szCs w:val="24"/>
        </w:rPr>
        <w:t xml:space="preserve">К.Ю. </w:t>
      </w:r>
      <w:proofErr w:type="gramStart"/>
      <w:r w:rsidRPr="00B17D99">
        <w:rPr>
          <w:bCs/>
          <w:iCs/>
          <w:color w:val="0C1113"/>
          <w:szCs w:val="24"/>
        </w:rPr>
        <w:t>Белая</w:t>
      </w:r>
      <w:proofErr w:type="gramEnd"/>
      <w:r w:rsidRPr="00B17D99">
        <w:rPr>
          <w:bCs/>
          <w:iCs/>
          <w:color w:val="0C1113"/>
          <w:szCs w:val="24"/>
        </w:rPr>
        <w:t xml:space="preserve"> «Формирование основ безопасности у дошкольников», а также реализации региональной программы «Приключения светофора».  </w:t>
      </w:r>
    </w:p>
    <w:p w:rsidR="003B2EF4" w:rsidRPr="00B17D99" w:rsidRDefault="003B2EF4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  <w:r w:rsidR="00EA5FF8">
        <w:rPr>
          <w:color w:val="0C1113"/>
          <w:szCs w:val="24"/>
        </w:rPr>
        <w:tab/>
      </w:r>
      <w:r w:rsidR="00EA5FF8">
        <w:rPr>
          <w:color w:val="0C1113"/>
          <w:szCs w:val="24"/>
        </w:rPr>
        <w:tab/>
      </w:r>
      <w:r w:rsidRPr="00B17D99">
        <w:rPr>
          <w:color w:val="0C1113"/>
          <w:szCs w:val="24"/>
        </w:rPr>
        <w:t xml:space="preserve">Для реализации работы по предупреждению дорожно-транспортного травматизма </w:t>
      </w:r>
      <w:r w:rsidR="002879DE" w:rsidRPr="002879DE">
        <w:rPr>
          <w:color w:val="auto"/>
          <w:szCs w:val="24"/>
        </w:rPr>
        <w:t>имеется</w:t>
      </w:r>
      <w:r w:rsidRPr="00B17D99">
        <w:rPr>
          <w:color w:val="0C1113"/>
          <w:szCs w:val="24"/>
        </w:rPr>
        <w:t xml:space="preserve"> материально-техническое и учебно-методическое обеспечение</w:t>
      </w:r>
    </w:p>
    <w:p w:rsidR="003B2EF4" w:rsidRPr="002879DE" w:rsidRDefault="003B2EF4" w:rsidP="00694D0F">
      <w:pPr>
        <w:spacing w:after="0" w:line="240" w:lineRule="auto"/>
        <w:ind w:left="-142"/>
        <w:rPr>
          <w:b/>
          <w:color w:val="0C1113"/>
          <w:szCs w:val="24"/>
        </w:rPr>
      </w:pPr>
      <w:proofErr w:type="gramStart"/>
      <w:r w:rsidRPr="00B17D99">
        <w:rPr>
          <w:b/>
          <w:color w:val="0C1113"/>
          <w:szCs w:val="24"/>
          <w:u w:val="single"/>
        </w:rPr>
        <w:t>Материально-техническое</w:t>
      </w:r>
      <w:proofErr w:type="gramEnd"/>
      <w:r w:rsidRPr="00B17D99">
        <w:rPr>
          <w:b/>
          <w:color w:val="0C1113"/>
          <w:szCs w:val="24"/>
          <w:u w:val="single"/>
        </w:rPr>
        <w:t xml:space="preserve">: </w:t>
      </w:r>
      <w:r w:rsidRPr="00B17D99">
        <w:rPr>
          <w:color w:val="0C1113"/>
          <w:szCs w:val="24"/>
        </w:rPr>
        <w:t xml:space="preserve">уголок безопасности в групповых помещениях; </w:t>
      </w:r>
      <w:proofErr w:type="spellStart"/>
      <w:r w:rsidRPr="00B17D99">
        <w:rPr>
          <w:color w:val="0C1113"/>
          <w:szCs w:val="24"/>
        </w:rPr>
        <w:t>автогородок</w:t>
      </w:r>
      <w:proofErr w:type="spellEnd"/>
      <w:r w:rsidRPr="00B17D99">
        <w:rPr>
          <w:color w:val="0C1113"/>
          <w:szCs w:val="24"/>
        </w:rPr>
        <w:t xml:space="preserve"> на территории и в помещении ДОУ; комната БДД</w:t>
      </w:r>
      <w:r w:rsidR="002879DE">
        <w:rPr>
          <w:color w:val="0C1113"/>
          <w:szCs w:val="24"/>
        </w:rPr>
        <w:t xml:space="preserve">; </w:t>
      </w:r>
      <w:r w:rsidRPr="00B17D99">
        <w:rPr>
          <w:color w:val="0C1113"/>
          <w:szCs w:val="24"/>
        </w:rPr>
        <w:t xml:space="preserve">выносные макеты дорожно-транспортных средств; методические и дидактические пособия, картотека; информационно-просветительские стенды в групповых помещениях; развивающие пособия, видео-установки и проекторы; </w:t>
      </w:r>
    </w:p>
    <w:p w:rsidR="003B2EF4" w:rsidRPr="00B17D99" w:rsidRDefault="003B2EF4" w:rsidP="00694D0F">
      <w:pPr>
        <w:spacing w:after="0" w:line="240" w:lineRule="auto"/>
        <w:ind w:left="-142"/>
        <w:rPr>
          <w:color w:val="0C1113"/>
          <w:szCs w:val="24"/>
        </w:rPr>
      </w:pPr>
      <w:proofErr w:type="gramStart"/>
      <w:r w:rsidRPr="00B17D99">
        <w:rPr>
          <w:color w:val="0C1113"/>
          <w:szCs w:val="24"/>
          <w:u w:val="single"/>
        </w:rPr>
        <w:t>учебно-методическое</w:t>
      </w:r>
      <w:proofErr w:type="gramEnd"/>
      <w:r w:rsidRPr="00B17D99">
        <w:rPr>
          <w:color w:val="0C1113"/>
          <w:szCs w:val="24"/>
          <w:u w:val="single"/>
        </w:rPr>
        <w:t xml:space="preserve">: </w:t>
      </w:r>
      <w:r w:rsidR="00EA5FF8">
        <w:rPr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>теоретичес</w:t>
      </w:r>
      <w:r w:rsidR="00EA5FF8">
        <w:rPr>
          <w:color w:val="0C1113"/>
          <w:szCs w:val="24"/>
        </w:rPr>
        <w:t xml:space="preserve">кая и методическая литература, периодическая печать, </w:t>
      </w:r>
      <w:r w:rsidRPr="00B17D99">
        <w:rPr>
          <w:color w:val="0C1113"/>
          <w:szCs w:val="24"/>
        </w:rPr>
        <w:t xml:space="preserve">материалы по педагогическому опыту. </w:t>
      </w:r>
    </w:p>
    <w:p w:rsidR="003B2EF4" w:rsidRPr="00B17D99" w:rsidRDefault="003B2EF4" w:rsidP="001C3F7B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С целью повышение результативности работы комиссии «За безопасность движения» нами создан Совет из представителей членов комиссии района. На заседаниях Совет создает единую </w:t>
      </w:r>
      <w:r w:rsidRPr="00B17D99">
        <w:rPr>
          <w:color w:val="0C1113"/>
          <w:szCs w:val="24"/>
        </w:rPr>
        <w:lastRenderedPageBreak/>
        <w:t>базу методических материалов, осуществляет взаимодействие со структурными организациями, организует совместные предупредительно – профилактические мероприятия.</w:t>
      </w:r>
    </w:p>
    <w:p w:rsidR="003B2EF4" w:rsidRDefault="003B2EF4" w:rsidP="00694D0F">
      <w:pPr>
        <w:spacing w:after="0" w:line="240" w:lineRule="auto"/>
        <w:ind w:left="-142"/>
        <w:rPr>
          <w:bCs/>
          <w:iCs/>
          <w:color w:val="0C1113"/>
          <w:szCs w:val="24"/>
        </w:rPr>
      </w:pPr>
      <w:r w:rsidRPr="00B17D99">
        <w:rPr>
          <w:color w:val="0C1113"/>
          <w:szCs w:val="24"/>
        </w:rPr>
        <w:t xml:space="preserve">В рамках </w:t>
      </w:r>
      <w:r w:rsidRPr="00B17D99">
        <w:rPr>
          <w:bCs/>
          <w:iCs/>
          <w:color w:val="0C1113"/>
          <w:szCs w:val="24"/>
        </w:rPr>
        <w:t xml:space="preserve">информационно-методической работы нами были проведены мастер классы по использованию интерактивной песочницы, изготовлению </w:t>
      </w:r>
      <w:proofErr w:type="spellStart"/>
      <w:r w:rsidRPr="00B17D99">
        <w:rPr>
          <w:bCs/>
          <w:iCs/>
          <w:color w:val="0C1113"/>
          <w:szCs w:val="24"/>
        </w:rPr>
        <w:t>лепбука</w:t>
      </w:r>
      <w:proofErr w:type="spellEnd"/>
      <w:r w:rsidRPr="00B17D99">
        <w:rPr>
          <w:bCs/>
          <w:iCs/>
          <w:color w:val="0C1113"/>
          <w:szCs w:val="24"/>
        </w:rPr>
        <w:t xml:space="preserve"> «правила дорожного движения»,</w:t>
      </w:r>
      <w:r w:rsidRPr="00B17D99">
        <w:rPr>
          <w:color w:val="0C1113"/>
          <w:szCs w:val="24"/>
        </w:rPr>
        <w:t xml:space="preserve"> семинар-практикум «Формы и методы работы с использованием мобильного </w:t>
      </w:r>
      <w:proofErr w:type="spellStart"/>
      <w:r w:rsidRPr="00B17D99">
        <w:rPr>
          <w:color w:val="0C1113"/>
          <w:szCs w:val="24"/>
        </w:rPr>
        <w:t>автогородка</w:t>
      </w:r>
      <w:proofErr w:type="spellEnd"/>
      <w:r w:rsidRPr="00B17D99">
        <w:rPr>
          <w:color w:val="0C1113"/>
          <w:szCs w:val="24"/>
        </w:rPr>
        <w:t>».</w:t>
      </w:r>
    </w:p>
    <w:p w:rsidR="001C3F7B" w:rsidRPr="00B17D99" w:rsidRDefault="001C3F7B" w:rsidP="00694D0F">
      <w:pPr>
        <w:spacing w:after="0" w:line="240" w:lineRule="auto"/>
        <w:ind w:left="-142"/>
        <w:rPr>
          <w:bCs/>
          <w:iCs/>
          <w:color w:val="0C1113"/>
          <w:szCs w:val="24"/>
        </w:rPr>
      </w:pPr>
      <w:proofErr w:type="spellStart"/>
      <w:r>
        <w:rPr>
          <w:bCs/>
          <w:iCs/>
          <w:color w:val="0C1113"/>
          <w:szCs w:val="24"/>
        </w:rPr>
        <w:t>Сцелью</w:t>
      </w:r>
      <w:proofErr w:type="spellEnd"/>
      <w:r>
        <w:rPr>
          <w:bCs/>
          <w:iCs/>
          <w:color w:val="0C1113"/>
          <w:szCs w:val="24"/>
        </w:rPr>
        <w:t xml:space="preserve"> </w:t>
      </w:r>
      <w:r>
        <w:rPr>
          <w:szCs w:val="24"/>
        </w:rPr>
        <w:t>п</w:t>
      </w:r>
      <w:r w:rsidRPr="001C103F">
        <w:rPr>
          <w:szCs w:val="24"/>
        </w:rPr>
        <w:t>ривле</w:t>
      </w:r>
      <w:r>
        <w:rPr>
          <w:szCs w:val="24"/>
        </w:rPr>
        <w:t>чения</w:t>
      </w:r>
      <w:r w:rsidRPr="001C103F">
        <w:rPr>
          <w:szCs w:val="24"/>
        </w:rPr>
        <w:t xml:space="preserve"> внимание общественности к проблеме обеспечения безопасности дорожного движения детей-пешеходов с точки зрения опасности сезонных изменений погоды, детей-пассажиров</w:t>
      </w:r>
      <w:r>
        <w:rPr>
          <w:bCs/>
          <w:iCs/>
          <w:color w:val="0C1113"/>
          <w:szCs w:val="24"/>
        </w:rPr>
        <w:t xml:space="preserve"> создана инициативная группа «Родительский патруль».</w:t>
      </w:r>
    </w:p>
    <w:p w:rsidR="003B2EF4" w:rsidRPr="00B17D99" w:rsidRDefault="003B2EF4" w:rsidP="001C3F7B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bCs/>
          <w:iCs/>
          <w:color w:val="0C1113"/>
          <w:szCs w:val="24"/>
        </w:rPr>
        <w:t>С целью</w:t>
      </w:r>
      <w:r w:rsidRPr="00B17D99">
        <w:rPr>
          <w:b/>
          <w:bCs/>
          <w:i/>
          <w:iCs/>
          <w:color w:val="0C1113"/>
          <w:szCs w:val="24"/>
        </w:rPr>
        <w:t xml:space="preserve"> </w:t>
      </w:r>
      <w:r w:rsidRPr="00B17D99">
        <w:rPr>
          <w:color w:val="0C1113"/>
          <w:szCs w:val="24"/>
        </w:rPr>
        <w:t xml:space="preserve">совершенствование работы  команд юных помощников инспекторов движения ЮПИД был проведён слет команд ЮПИД района. Команды читали </w:t>
      </w:r>
      <w:proofErr w:type="spellStart"/>
      <w:r w:rsidRPr="00B17D99">
        <w:rPr>
          <w:color w:val="0C1113"/>
          <w:szCs w:val="24"/>
        </w:rPr>
        <w:t>речёвки</w:t>
      </w:r>
      <w:proofErr w:type="spellEnd"/>
      <w:r w:rsidRPr="00B17D99">
        <w:rPr>
          <w:color w:val="0C1113"/>
          <w:szCs w:val="24"/>
        </w:rPr>
        <w:t xml:space="preserve"> и девизы. Отряд ЮИД школы номер 87  посвятил выпускников детских садов в юные пешеходы.</w:t>
      </w:r>
    </w:p>
    <w:p w:rsidR="003B2EF4" w:rsidRPr="00B17D99" w:rsidRDefault="003B2EF4" w:rsidP="00694D0F">
      <w:pPr>
        <w:spacing w:after="0" w:line="240" w:lineRule="auto"/>
        <w:ind w:left="-142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Для привлечения родителей к участию в профилактических мероприятиях были проведены акции: «Мы за </w:t>
      </w:r>
      <w:proofErr w:type="gramStart"/>
      <w:r w:rsidRPr="00B17D99">
        <w:rPr>
          <w:color w:val="0C1113"/>
          <w:szCs w:val="24"/>
        </w:rPr>
        <w:t>детское</w:t>
      </w:r>
      <w:proofErr w:type="gramEnd"/>
      <w:r w:rsidRPr="00B17D99">
        <w:rPr>
          <w:color w:val="0C1113"/>
          <w:szCs w:val="24"/>
        </w:rPr>
        <w:t xml:space="preserve"> </w:t>
      </w:r>
      <w:proofErr w:type="spellStart"/>
      <w:r w:rsidRPr="00B17D99">
        <w:rPr>
          <w:color w:val="0C1113"/>
          <w:szCs w:val="24"/>
        </w:rPr>
        <w:t>автокресло</w:t>
      </w:r>
      <w:proofErr w:type="spellEnd"/>
      <w:r w:rsidRPr="00B17D99">
        <w:rPr>
          <w:color w:val="0C1113"/>
          <w:szCs w:val="24"/>
        </w:rPr>
        <w:t xml:space="preserve">», «Маршрут </w:t>
      </w:r>
      <w:proofErr w:type="spellStart"/>
      <w:r w:rsidRPr="00B17D99">
        <w:rPr>
          <w:color w:val="0C1113"/>
          <w:szCs w:val="24"/>
        </w:rPr>
        <w:t>БЕЗопасности</w:t>
      </w:r>
      <w:proofErr w:type="spellEnd"/>
      <w:r w:rsidRPr="00B17D99">
        <w:rPr>
          <w:color w:val="0C1113"/>
          <w:szCs w:val="24"/>
        </w:rPr>
        <w:t>», «Светящиеся саночки»</w:t>
      </w:r>
      <w:r w:rsidRPr="00B17D99">
        <w:rPr>
          <w:bCs/>
          <w:iCs/>
          <w:color w:val="0C1113"/>
          <w:szCs w:val="24"/>
        </w:rPr>
        <w:t>.</w:t>
      </w:r>
    </w:p>
    <w:p w:rsidR="002D5DCA" w:rsidRPr="00EA5FF8" w:rsidRDefault="002D5DCA" w:rsidP="00694D0F">
      <w:pPr>
        <w:spacing w:after="0" w:line="240" w:lineRule="auto"/>
        <w:ind w:left="-142"/>
        <w:rPr>
          <w:bCs/>
          <w:iCs/>
          <w:color w:val="0C1113"/>
          <w:szCs w:val="24"/>
        </w:rPr>
      </w:pPr>
      <w:r w:rsidRPr="00B17D99">
        <w:rPr>
          <w:color w:val="0C1113"/>
          <w:szCs w:val="24"/>
        </w:rPr>
        <w:t xml:space="preserve"> </w:t>
      </w:r>
      <w:r w:rsidR="001C3F7B">
        <w:rPr>
          <w:color w:val="0C1113"/>
          <w:szCs w:val="24"/>
        </w:rPr>
        <w:tab/>
      </w:r>
      <w:r w:rsidR="003B2EF4" w:rsidRPr="00B17D99">
        <w:rPr>
          <w:color w:val="0C1113"/>
          <w:szCs w:val="24"/>
        </w:rPr>
        <w:t xml:space="preserve">Анализ деятельности в области безопасности дорожного движения осуществляется на основе внутреннего мониторинга качества реализации системы работы по </w:t>
      </w:r>
      <w:r w:rsidR="003B2EF4" w:rsidRPr="00B17D99">
        <w:rPr>
          <w:bCs/>
          <w:iCs/>
          <w:color w:val="0C1113"/>
          <w:szCs w:val="24"/>
        </w:rPr>
        <w:t xml:space="preserve">предупреждению детского </w:t>
      </w:r>
      <w:proofErr w:type="spellStart"/>
      <w:r w:rsidR="003B2EF4" w:rsidRPr="00B17D99">
        <w:rPr>
          <w:bCs/>
          <w:iCs/>
          <w:color w:val="0C1113"/>
          <w:szCs w:val="24"/>
        </w:rPr>
        <w:t>дорожно</w:t>
      </w:r>
      <w:proofErr w:type="spellEnd"/>
      <w:r w:rsidR="003B2EF4" w:rsidRPr="00B17D99">
        <w:rPr>
          <w:bCs/>
          <w:iCs/>
          <w:color w:val="0C1113"/>
          <w:szCs w:val="24"/>
        </w:rPr>
        <w:t xml:space="preserve"> - транспортного травматизма.</w:t>
      </w:r>
      <w:r w:rsidR="00EA5FF8">
        <w:rPr>
          <w:bCs/>
          <w:iCs/>
          <w:color w:val="0C1113"/>
          <w:szCs w:val="24"/>
        </w:rPr>
        <w:t xml:space="preserve"> </w:t>
      </w:r>
      <w:r w:rsidR="00D860AA" w:rsidRPr="00B17D99">
        <w:rPr>
          <w:szCs w:val="24"/>
        </w:rPr>
        <w:t>Концу  года у 86%  детей сформированы навыки безопасного поведения на дороге, у 14% детей навык находится в состоянии формирования.</w:t>
      </w:r>
      <w:r w:rsidR="003B2EF4" w:rsidRPr="00B17D99">
        <w:rPr>
          <w:bCs/>
          <w:iCs/>
          <w:color w:val="0C1113"/>
          <w:szCs w:val="24"/>
        </w:rPr>
        <w:t xml:space="preserve"> </w:t>
      </w:r>
    </w:p>
    <w:p w:rsidR="002D5DCA" w:rsidRPr="00B17D99" w:rsidRDefault="002D5DCA" w:rsidP="00694D0F">
      <w:pPr>
        <w:spacing w:after="0" w:line="240" w:lineRule="auto"/>
        <w:ind w:left="-142"/>
        <w:jc w:val="left"/>
        <w:rPr>
          <w:color w:val="0C1113"/>
          <w:szCs w:val="24"/>
          <w:u w:val="single"/>
        </w:rPr>
      </w:pPr>
      <w:r w:rsidRPr="00B17D99">
        <w:rPr>
          <w:b/>
          <w:color w:val="0C1113"/>
          <w:szCs w:val="24"/>
          <w:u w:val="single"/>
        </w:rPr>
        <w:t xml:space="preserve">Организация работы образовательного учреждения в области сбережения здоровья воспитанников. </w:t>
      </w:r>
      <w:r w:rsidR="00D860AA" w:rsidRPr="00B17D99">
        <w:rPr>
          <w:b/>
          <w:color w:val="0C1113"/>
          <w:szCs w:val="24"/>
          <w:u w:val="single"/>
        </w:rPr>
        <w:t xml:space="preserve"> </w:t>
      </w:r>
      <w:r w:rsidRPr="00B17D99">
        <w:rPr>
          <w:b/>
          <w:color w:val="0C1113"/>
          <w:szCs w:val="24"/>
          <w:u w:val="single"/>
        </w:rPr>
        <w:t xml:space="preserve"> </w:t>
      </w:r>
      <w:r w:rsidRPr="00B17D99">
        <w:rPr>
          <w:color w:val="0C1113"/>
          <w:szCs w:val="24"/>
          <w:u w:val="single"/>
        </w:rPr>
        <w:t xml:space="preserve">     </w:t>
      </w:r>
    </w:p>
    <w:p w:rsidR="002D5DCA" w:rsidRPr="00B17D99" w:rsidRDefault="002D5DCA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Организация работы образовательного учреждения в области сбережения здоровья воспитанников направлена на формирование у них устойчивого интереса к здоровому образу жизни </w:t>
      </w:r>
      <w:proofErr w:type="gramStart"/>
      <w:r w:rsidRPr="00B17D99">
        <w:rPr>
          <w:color w:val="0C1113"/>
          <w:szCs w:val="24"/>
        </w:rPr>
        <w:t>через</w:t>
      </w:r>
      <w:proofErr w:type="gramEnd"/>
      <w:r w:rsidRPr="00B17D99">
        <w:rPr>
          <w:color w:val="0C1113"/>
          <w:szCs w:val="24"/>
        </w:rPr>
        <w:t xml:space="preserve">: </w:t>
      </w:r>
      <w:r w:rsidR="007948B3">
        <w:rPr>
          <w:color w:val="0C1113"/>
          <w:szCs w:val="24"/>
        </w:rPr>
        <w:t>и реализации городского проекта «Здоровый дошкольник по направлению спартакиада».</w:t>
      </w:r>
    </w:p>
    <w:p w:rsidR="002D5DCA" w:rsidRPr="00B17D99" w:rsidRDefault="002D5DCA" w:rsidP="00694D0F">
      <w:pPr>
        <w:pStyle w:val="a3"/>
        <w:numPr>
          <w:ilvl w:val="0"/>
          <w:numId w:val="19"/>
        </w:numPr>
        <w:spacing w:after="0" w:line="240" w:lineRule="auto"/>
        <w:ind w:hanging="578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формирование мотивации к ведению здорового образа жизни; </w:t>
      </w:r>
    </w:p>
    <w:p w:rsidR="00B17D99" w:rsidRPr="00B17D99" w:rsidRDefault="002D5DCA" w:rsidP="00694D0F">
      <w:pPr>
        <w:pStyle w:val="a3"/>
        <w:numPr>
          <w:ilvl w:val="0"/>
          <w:numId w:val="19"/>
        </w:numPr>
        <w:spacing w:after="0" w:line="240" w:lineRule="auto"/>
        <w:ind w:hanging="578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создание условий и практических приемов ведения здорового образа жизни, в том числе через систему физкультурно-массовых и спортивных мероприятий; </w:t>
      </w:r>
    </w:p>
    <w:p w:rsidR="002D5DCA" w:rsidRDefault="002D5DCA" w:rsidP="00694D0F">
      <w:pPr>
        <w:pStyle w:val="a3"/>
        <w:numPr>
          <w:ilvl w:val="0"/>
          <w:numId w:val="19"/>
        </w:numPr>
        <w:spacing w:after="0" w:line="240" w:lineRule="auto"/>
        <w:ind w:hanging="578"/>
        <w:rPr>
          <w:color w:val="0C1113"/>
          <w:szCs w:val="24"/>
        </w:rPr>
      </w:pPr>
      <w:r w:rsidRPr="00B17D99">
        <w:rPr>
          <w:color w:val="0C1113"/>
          <w:szCs w:val="24"/>
        </w:rPr>
        <w:t>популяриза</w:t>
      </w:r>
      <w:r w:rsidR="007948B3">
        <w:rPr>
          <w:color w:val="0C1113"/>
          <w:szCs w:val="24"/>
        </w:rPr>
        <w:t>цию культуры здорового питания</w:t>
      </w:r>
      <w:proofErr w:type="gramStart"/>
      <w:r w:rsidR="007948B3">
        <w:rPr>
          <w:color w:val="0C1113"/>
          <w:szCs w:val="24"/>
        </w:rPr>
        <w:t>4</w:t>
      </w:r>
      <w:proofErr w:type="gramEnd"/>
    </w:p>
    <w:p w:rsidR="007948B3" w:rsidRPr="00B17D99" w:rsidRDefault="007948B3" w:rsidP="00694D0F">
      <w:pPr>
        <w:pStyle w:val="a3"/>
        <w:numPr>
          <w:ilvl w:val="0"/>
          <w:numId w:val="19"/>
        </w:numPr>
        <w:spacing w:after="0" w:line="240" w:lineRule="auto"/>
        <w:ind w:hanging="578"/>
        <w:rPr>
          <w:color w:val="0C1113"/>
          <w:szCs w:val="24"/>
        </w:rPr>
      </w:pPr>
      <w:r>
        <w:rPr>
          <w:color w:val="0C1113"/>
          <w:szCs w:val="24"/>
        </w:rPr>
        <w:t>проведение эстафет (1 раз в месяц по плану).</w:t>
      </w:r>
    </w:p>
    <w:p w:rsidR="002D5DCA" w:rsidRPr="00B17D99" w:rsidRDefault="002D5DCA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Система организации </w:t>
      </w:r>
      <w:proofErr w:type="spellStart"/>
      <w:r w:rsidRPr="00B17D99">
        <w:rPr>
          <w:color w:val="0C1113"/>
          <w:szCs w:val="24"/>
        </w:rPr>
        <w:t>здоровье-созидающей</w:t>
      </w:r>
      <w:proofErr w:type="spellEnd"/>
      <w:r w:rsidRPr="00B17D99">
        <w:rPr>
          <w:color w:val="0C1113"/>
          <w:szCs w:val="24"/>
        </w:rPr>
        <w:t xml:space="preserve"> работы предусматривает в режиме дня проведение обязательных мероприятий: утреннюю гимнастику, прогулок, организацию и проведение закаливающих процедур и систематических занятий по физическому развитию.  </w:t>
      </w:r>
    </w:p>
    <w:p w:rsidR="00694D0F" w:rsidRDefault="002D5DCA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При проектировании содержания рабочих программ педагогами предусматривается использование стихотворений для детей на тему </w:t>
      </w:r>
      <w:proofErr w:type="spellStart"/>
      <w:proofErr w:type="gramStart"/>
      <w:r w:rsidRPr="00B17D99">
        <w:rPr>
          <w:color w:val="0C1113"/>
          <w:szCs w:val="24"/>
        </w:rPr>
        <w:t>здоровье-сбережения</w:t>
      </w:r>
      <w:proofErr w:type="spellEnd"/>
      <w:proofErr w:type="gramEnd"/>
      <w:r w:rsidRPr="00B17D99">
        <w:rPr>
          <w:color w:val="0C1113"/>
          <w:szCs w:val="24"/>
        </w:rPr>
        <w:t xml:space="preserve">, организация подвижных игры и упражнений для совместной детской деятельности.  </w:t>
      </w:r>
    </w:p>
    <w:p w:rsidR="00DE5A1E" w:rsidRPr="00EA5FF8" w:rsidRDefault="002D5DCA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Результаты мониторинга динамики физического развития </w:t>
      </w:r>
      <w:r w:rsidR="007948B3">
        <w:rPr>
          <w:color w:val="0C1113"/>
          <w:szCs w:val="24"/>
        </w:rPr>
        <w:t>детей в течение 2018-2019</w:t>
      </w:r>
      <w:r w:rsidRPr="00B17D99">
        <w:rPr>
          <w:color w:val="0C1113"/>
          <w:szCs w:val="24"/>
        </w:rPr>
        <w:t xml:space="preserve"> года показывают стабильное увеличение к концу учебного года количества воспитанников со средним и высоким уровнем по следующим видам физических упражнений: бег на скорость, пр</w:t>
      </w:r>
      <w:r w:rsidR="00EA5FF8">
        <w:rPr>
          <w:color w:val="0C1113"/>
          <w:szCs w:val="24"/>
        </w:rPr>
        <w:t>ыжки в длину с места, метание в</w:t>
      </w:r>
      <w:r w:rsidRPr="00B17D99">
        <w:rPr>
          <w:color w:val="0C1113"/>
          <w:szCs w:val="24"/>
        </w:rPr>
        <w:t xml:space="preserve">даль, лазание, гибкость. </w:t>
      </w:r>
    </w:p>
    <w:p w:rsidR="003B2EF4" w:rsidRPr="00B17D99" w:rsidRDefault="0088126F" w:rsidP="00694D0F">
      <w:pPr>
        <w:spacing w:after="0" w:line="240" w:lineRule="auto"/>
        <w:ind w:left="-142"/>
        <w:rPr>
          <w:b/>
          <w:color w:val="0C1113"/>
          <w:szCs w:val="24"/>
          <w:u w:val="single"/>
        </w:rPr>
      </w:pPr>
      <w:r w:rsidRPr="00B17D99">
        <w:rPr>
          <w:b/>
          <w:color w:val="0C1113"/>
          <w:szCs w:val="24"/>
          <w:u w:val="single"/>
        </w:rPr>
        <w:t>Охват воспитанников дополнительным образованием.</w:t>
      </w:r>
    </w:p>
    <w:p w:rsidR="00DF7CF0" w:rsidRPr="00B17D99" w:rsidRDefault="0088126F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Дополнительное образование направленно на расширение спектра образовательных </w:t>
      </w:r>
      <w:r w:rsidR="00DF7CF0" w:rsidRPr="00B17D99">
        <w:rPr>
          <w:color w:val="0C1113"/>
          <w:szCs w:val="24"/>
        </w:rPr>
        <w:t xml:space="preserve">услуг. Для воспитанников и их семей   создаются условия выбора программ дополнительного образования с учётом индивидуальных способностей и интересов детей. Это обеспечивает дополнительную комфортность для позитивной социальной адаптации воспитанников и создаст внутри учреждения новые возможности для получения современного качественного образования.  </w:t>
      </w:r>
    </w:p>
    <w:p w:rsidR="00DF7CF0" w:rsidRPr="00B17D99" w:rsidRDefault="00DF7CF0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Программы дополнительного образования позволяют создать условия для опережающего проектирования содержания дошкольного образования, соответствующего изменяющимся образовательным запросам населения.  </w:t>
      </w:r>
    </w:p>
    <w:p w:rsidR="00DF7CF0" w:rsidRPr="00B17D99" w:rsidRDefault="00DF7CF0" w:rsidP="007948B3">
      <w:pPr>
        <w:spacing w:after="0" w:line="240" w:lineRule="auto"/>
        <w:ind w:left="-142" w:firstLine="0"/>
        <w:rPr>
          <w:color w:val="0C1113"/>
          <w:szCs w:val="24"/>
        </w:rPr>
      </w:pPr>
      <w:r w:rsidRPr="00B17D99">
        <w:rPr>
          <w:color w:val="0C1113"/>
          <w:szCs w:val="24"/>
        </w:rPr>
        <w:t xml:space="preserve">Реализация программ дополнительного образования для детей дошкольного возраста, обеспечивает развитие индивидуальных, творческих способностей, формирует у дошкольника навыки, умения и необходимые жизненные компетенции, через освоение оригинальных, новых, не традиционных, не стандартных творческих образовательных технологий. </w:t>
      </w:r>
    </w:p>
    <w:p w:rsidR="009A6911" w:rsidRPr="00B17D99" w:rsidRDefault="009A6911" w:rsidP="00694D0F">
      <w:pPr>
        <w:spacing w:after="0" w:line="240" w:lineRule="auto"/>
        <w:ind w:left="-142"/>
        <w:jc w:val="center"/>
        <w:rPr>
          <w:color w:val="0C1113"/>
          <w:szCs w:val="24"/>
        </w:rPr>
      </w:pPr>
      <w:r w:rsidRPr="00B17D99">
        <w:rPr>
          <w:b/>
          <w:color w:val="0C1113"/>
          <w:szCs w:val="24"/>
        </w:rPr>
        <w:t xml:space="preserve">Образовательные модули образовательных программ дополнительного </w:t>
      </w:r>
      <w:proofErr w:type="gramStart"/>
      <w:r w:rsidRPr="00B17D99">
        <w:rPr>
          <w:b/>
          <w:color w:val="0C1113"/>
          <w:szCs w:val="24"/>
        </w:rPr>
        <w:t>образования</w:t>
      </w:r>
      <w:proofErr w:type="gramEnd"/>
      <w:r w:rsidRPr="00B17D99">
        <w:rPr>
          <w:b/>
          <w:color w:val="0C1113"/>
          <w:szCs w:val="24"/>
        </w:rPr>
        <w:t xml:space="preserve">   востребованные в </w:t>
      </w:r>
      <w:r w:rsidR="007948B3">
        <w:rPr>
          <w:b/>
          <w:color w:val="0C1113"/>
          <w:szCs w:val="24"/>
        </w:rPr>
        <w:t>2018-2019</w:t>
      </w:r>
      <w:r w:rsidRPr="00B17D99">
        <w:rPr>
          <w:b/>
          <w:color w:val="0C1113"/>
          <w:szCs w:val="24"/>
        </w:rPr>
        <w:t xml:space="preserve"> учебном году.</w:t>
      </w:r>
    </w:p>
    <w:tbl>
      <w:tblPr>
        <w:tblStyle w:val="TableGrid"/>
        <w:tblW w:w="9918" w:type="dxa"/>
        <w:tblInd w:w="2" w:type="dxa"/>
        <w:tblCellMar>
          <w:top w:w="36" w:type="dxa"/>
          <w:left w:w="139" w:type="dxa"/>
          <w:right w:w="115" w:type="dxa"/>
        </w:tblCellMar>
        <w:tblLook w:val="04A0"/>
      </w:tblPr>
      <w:tblGrid>
        <w:gridCol w:w="2534"/>
        <w:gridCol w:w="2921"/>
        <w:gridCol w:w="2283"/>
        <w:gridCol w:w="2180"/>
      </w:tblGrid>
      <w:tr w:rsidR="009A6911" w:rsidRPr="002879DE" w:rsidTr="00694D0F">
        <w:trPr>
          <w:trHeight w:val="52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5FF8" w:rsidRPr="002879DE" w:rsidRDefault="009A6911" w:rsidP="00694D0F">
            <w:pPr>
              <w:spacing w:after="0" w:line="240" w:lineRule="auto"/>
              <w:ind w:left="-142"/>
              <w:jc w:val="center"/>
              <w:rPr>
                <w:b/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lastRenderedPageBreak/>
              <w:t xml:space="preserve">Наименование </w:t>
            </w:r>
          </w:p>
          <w:p w:rsidR="009A6911" w:rsidRPr="002879DE" w:rsidRDefault="009A6911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t>услуги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6911" w:rsidRPr="002879DE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t xml:space="preserve">Место </w:t>
            </w:r>
            <w:r w:rsidR="009A6911" w:rsidRPr="002879DE">
              <w:rPr>
                <w:b/>
                <w:color w:val="0C1113"/>
                <w:sz w:val="20"/>
                <w:szCs w:val="20"/>
              </w:rPr>
              <w:t>проведения занятий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911" w:rsidRPr="002879DE" w:rsidRDefault="009A6911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t>Возраст воспитанников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911" w:rsidRPr="002879DE" w:rsidRDefault="009A6911" w:rsidP="00694D0F">
            <w:pPr>
              <w:spacing w:after="0" w:line="240" w:lineRule="auto"/>
              <w:ind w:left="-142"/>
              <w:jc w:val="center"/>
              <w:rPr>
                <w:b/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t>Охват</w:t>
            </w:r>
          </w:p>
          <w:p w:rsidR="009A6911" w:rsidRPr="002879DE" w:rsidRDefault="009A6911" w:rsidP="00694D0F">
            <w:pPr>
              <w:spacing w:after="0" w:line="240" w:lineRule="auto"/>
              <w:ind w:left="-142"/>
              <w:jc w:val="center"/>
              <w:rPr>
                <w:b/>
                <w:color w:val="0C1113"/>
                <w:sz w:val="20"/>
                <w:szCs w:val="20"/>
              </w:rPr>
            </w:pPr>
            <w:r w:rsidRPr="002879DE">
              <w:rPr>
                <w:b/>
                <w:color w:val="0C1113"/>
                <w:sz w:val="20"/>
                <w:szCs w:val="20"/>
              </w:rPr>
              <w:t>воспитанников</w:t>
            </w:r>
          </w:p>
        </w:tc>
      </w:tr>
      <w:tr w:rsidR="00EA5FF8" w:rsidRPr="00B17D99" w:rsidTr="00694D0F">
        <w:trPr>
          <w:trHeight w:val="2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Оригами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proofErr w:type="gramStart"/>
            <w:r w:rsidRPr="00B17D99">
              <w:rPr>
                <w:color w:val="0C1113"/>
                <w:sz w:val="24"/>
                <w:szCs w:val="24"/>
              </w:rPr>
              <w:t>ИЗО</w:t>
            </w:r>
            <w:proofErr w:type="gramEnd"/>
            <w:r w:rsidRPr="00B17D99">
              <w:rPr>
                <w:color w:val="0C1113"/>
                <w:sz w:val="24"/>
                <w:szCs w:val="24"/>
              </w:rPr>
              <w:t xml:space="preserve"> студия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4-7 лет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9%</w:t>
            </w:r>
          </w:p>
        </w:tc>
      </w:tr>
      <w:tr w:rsidR="00EA5FF8" w:rsidRPr="00B17D99" w:rsidTr="00694D0F">
        <w:trPr>
          <w:trHeight w:val="320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 w:firstLine="0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Тесто пластика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proofErr w:type="gramStart"/>
            <w:r w:rsidRPr="00B17D99">
              <w:rPr>
                <w:color w:val="0C1113"/>
                <w:sz w:val="24"/>
                <w:szCs w:val="24"/>
              </w:rPr>
              <w:t>ИЗО</w:t>
            </w:r>
            <w:proofErr w:type="gramEnd"/>
            <w:r w:rsidRPr="00B17D99">
              <w:rPr>
                <w:color w:val="0C1113"/>
                <w:sz w:val="24"/>
                <w:szCs w:val="24"/>
              </w:rPr>
              <w:t xml:space="preserve"> студия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4-7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13%</w:t>
            </w:r>
          </w:p>
        </w:tc>
      </w:tr>
      <w:tr w:rsidR="00EA5FF8" w:rsidRPr="00B17D99" w:rsidTr="00694D0F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Ритмика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Музыкальный зал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4-7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11%</w:t>
            </w:r>
          </w:p>
        </w:tc>
      </w:tr>
      <w:tr w:rsidR="00EA5FF8" w:rsidRPr="00B17D99" w:rsidTr="00694D0F">
        <w:trPr>
          <w:trHeight w:val="25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proofErr w:type="spellStart"/>
            <w:r w:rsidRPr="00B17D99">
              <w:rPr>
                <w:color w:val="0C1113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proofErr w:type="gramStart"/>
            <w:r w:rsidRPr="00B17D99">
              <w:rPr>
                <w:color w:val="0C1113"/>
                <w:sz w:val="24"/>
                <w:szCs w:val="24"/>
              </w:rPr>
              <w:t>ИЗО</w:t>
            </w:r>
            <w:proofErr w:type="gramEnd"/>
            <w:r w:rsidRPr="00B17D99">
              <w:rPr>
                <w:color w:val="0C1113"/>
                <w:sz w:val="24"/>
                <w:szCs w:val="24"/>
              </w:rPr>
              <w:t xml:space="preserve"> студия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4-7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8%</w:t>
            </w:r>
          </w:p>
        </w:tc>
      </w:tr>
      <w:tr w:rsidR="00EA5FF8" w:rsidRPr="00B17D99" w:rsidTr="00694D0F">
        <w:trPr>
          <w:trHeight w:val="29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Цветные ладошки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proofErr w:type="gramStart"/>
            <w:r w:rsidRPr="00B17D99">
              <w:rPr>
                <w:color w:val="0C1113"/>
                <w:sz w:val="24"/>
                <w:szCs w:val="24"/>
              </w:rPr>
              <w:t>ИЗО</w:t>
            </w:r>
            <w:proofErr w:type="gramEnd"/>
            <w:r w:rsidRPr="00B17D99">
              <w:rPr>
                <w:color w:val="0C1113"/>
                <w:sz w:val="24"/>
                <w:szCs w:val="24"/>
              </w:rPr>
              <w:t xml:space="preserve"> студия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3 -7 лет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47%</w:t>
            </w:r>
          </w:p>
        </w:tc>
      </w:tr>
      <w:tr w:rsidR="00EA5FF8" w:rsidRPr="00B17D99" w:rsidTr="00694D0F">
        <w:trPr>
          <w:trHeight w:val="26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Логопедия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Полифункциональный кабинет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3-4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F8" w:rsidRPr="00B17D99" w:rsidRDefault="00EA5FF8" w:rsidP="00694D0F">
            <w:pPr>
              <w:spacing w:after="0" w:line="240" w:lineRule="auto"/>
              <w:ind w:left="-142"/>
              <w:jc w:val="center"/>
              <w:rPr>
                <w:color w:val="0C1113"/>
                <w:sz w:val="24"/>
                <w:szCs w:val="24"/>
              </w:rPr>
            </w:pPr>
            <w:r w:rsidRPr="00B17D99">
              <w:rPr>
                <w:color w:val="0C1113"/>
                <w:sz w:val="24"/>
                <w:szCs w:val="24"/>
              </w:rPr>
              <w:t>34%</w:t>
            </w:r>
          </w:p>
        </w:tc>
      </w:tr>
    </w:tbl>
    <w:p w:rsidR="002C0232" w:rsidRPr="00B17D99" w:rsidRDefault="002C0232" w:rsidP="00694D0F">
      <w:pPr>
        <w:spacing w:after="0" w:line="240" w:lineRule="auto"/>
        <w:ind w:left="-142" w:firstLine="0"/>
        <w:jc w:val="left"/>
        <w:rPr>
          <w:szCs w:val="24"/>
        </w:rPr>
      </w:pPr>
    </w:p>
    <w:p w:rsidR="002C0232" w:rsidRPr="00B17D99" w:rsidRDefault="009A6911" w:rsidP="007948B3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Проведен анализ содержания и форм взаимодействия с семьей, даны рекомендации по оптимизации процесса привлечения родителей к участию в  педагогической деятельности - к проведению  совместных праздников, досугов, развлечений, спортивных соревнований и выставок детско-родительского творчества. Активно используются индивидуальные беседы с родителями, которые проводятся ежедневно утром и вечером.  </w:t>
      </w:r>
    </w:p>
    <w:p w:rsidR="002C0232" w:rsidRPr="00B17D99" w:rsidRDefault="009A6911" w:rsidP="007948B3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В системе обновляются информационные уголки для родителей, в том числе и раздел для родителей на сайте детского сада. Содержание предложенной информации определяется планом работы детского сада, запросом родителей воспитанников на консультации по проблемам воспитания дошкольников, содержания и форм дошкольного образования в связи с реализацией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. </w:t>
      </w:r>
    </w:p>
    <w:p w:rsidR="002C0232" w:rsidRPr="00B17D99" w:rsidRDefault="009A6911" w:rsidP="007948B3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По результатам анкетирования родителей отмечены положительные отзывы о работе ДОУ - 98% родителей воспитанников удовлетворены работой педагогического коллектива детского сада, что сотрудники доброжелатель и </w:t>
      </w:r>
      <w:proofErr w:type="spellStart"/>
      <w:r w:rsidRPr="00B17D99">
        <w:rPr>
          <w:szCs w:val="24"/>
        </w:rPr>
        <w:t>компетенты</w:t>
      </w:r>
      <w:proofErr w:type="spellEnd"/>
      <w:r w:rsidRPr="00B17D99">
        <w:rPr>
          <w:szCs w:val="24"/>
        </w:rPr>
        <w:t xml:space="preserve">. Особо отмечают результативность функционирования сайта детского сада, где всегда можно найти ответы на вопросы воспитания и развития детей, увидеть работу детского сада в разделах новости и </w:t>
      </w:r>
      <w:proofErr w:type="spellStart"/>
      <w:r w:rsidRPr="00B17D99">
        <w:rPr>
          <w:szCs w:val="24"/>
        </w:rPr>
        <w:t>фотогалерея</w:t>
      </w:r>
      <w:proofErr w:type="spellEnd"/>
      <w:r w:rsidRPr="00B17D99">
        <w:rPr>
          <w:szCs w:val="24"/>
        </w:rPr>
        <w:t xml:space="preserve">. </w:t>
      </w:r>
    </w:p>
    <w:p w:rsidR="002C0232" w:rsidRPr="00B17D99" w:rsidRDefault="009A6911" w:rsidP="007948B3">
      <w:pPr>
        <w:spacing w:after="0" w:line="240" w:lineRule="auto"/>
        <w:ind w:left="-142" w:firstLine="0"/>
        <w:rPr>
          <w:szCs w:val="24"/>
        </w:rPr>
      </w:pPr>
      <w:r w:rsidRPr="00B17D99">
        <w:rPr>
          <w:szCs w:val="24"/>
        </w:rPr>
        <w:t xml:space="preserve">В целом можно сделать вывод, что коллектив МБДОУ с поставленными задачами справился: были созданы организационные, методические и материально-технические  условия, обеспечившие развитие воспитанников МБДОУ и необходимая среда жизнедеятельности. Педагогические работники постоянно повышают свой профессионализм. План реализации ФГОС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 в ДОУ успешно выполняется. Вызывают трудности у педагогов: </w:t>
      </w:r>
    </w:p>
    <w:p w:rsidR="002C0232" w:rsidRPr="00B17D99" w:rsidRDefault="00D860AA" w:rsidP="00694D0F">
      <w:pPr>
        <w:numPr>
          <w:ilvl w:val="0"/>
          <w:numId w:val="13"/>
        </w:numPr>
        <w:spacing w:after="0" w:line="240" w:lineRule="auto"/>
        <w:ind w:left="-142" w:firstLine="142"/>
        <w:rPr>
          <w:szCs w:val="24"/>
        </w:rPr>
      </w:pPr>
      <w:r w:rsidRPr="00B17D99">
        <w:rPr>
          <w:szCs w:val="24"/>
        </w:rPr>
        <w:t>Формирование</w:t>
      </w:r>
      <w:r w:rsidR="009A6911" w:rsidRPr="00B17D99">
        <w:rPr>
          <w:szCs w:val="24"/>
        </w:rPr>
        <w:t xml:space="preserve"> </w:t>
      </w:r>
      <w:r w:rsidRPr="00B17D99">
        <w:rPr>
          <w:rFonts w:eastAsia="+mn-ea"/>
          <w:bCs/>
          <w:kern w:val="24"/>
          <w:szCs w:val="24"/>
        </w:rPr>
        <w:t>этнической толерант</w:t>
      </w:r>
      <w:r w:rsidR="004C25BB" w:rsidRPr="00B17D99">
        <w:rPr>
          <w:rFonts w:eastAsia="+mn-ea"/>
          <w:bCs/>
          <w:kern w:val="24"/>
          <w:szCs w:val="24"/>
        </w:rPr>
        <w:t xml:space="preserve">ности как </w:t>
      </w:r>
      <w:r w:rsidRPr="00B17D99">
        <w:rPr>
          <w:rFonts w:eastAsia="+mn-ea"/>
          <w:bCs/>
          <w:kern w:val="24"/>
          <w:szCs w:val="24"/>
        </w:rPr>
        <w:t xml:space="preserve"> качества личности  дошкольников</w:t>
      </w:r>
      <w:r w:rsidR="009A6911" w:rsidRPr="00B17D99">
        <w:rPr>
          <w:szCs w:val="24"/>
        </w:rPr>
        <w:t xml:space="preserve">; </w:t>
      </w:r>
    </w:p>
    <w:p w:rsidR="002C0232" w:rsidRPr="00B17D99" w:rsidRDefault="009A6911" w:rsidP="00694D0F">
      <w:pPr>
        <w:numPr>
          <w:ilvl w:val="0"/>
          <w:numId w:val="13"/>
        </w:numPr>
        <w:spacing w:after="0" w:line="240" w:lineRule="auto"/>
        <w:ind w:left="-142" w:firstLine="142"/>
        <w:rPr>
          <w:szCs w:val="24"/>
        </w:rPr>
      </w:pPr>
      <w:r w:rsidRPr="00B17D99">
        <w:rPr>
          <w:szCs w:val="24"/>
        </w:rPr>
        <w:t xml:space="preserve">Использование эффективных педагогических практик. </w:t>
      </w:r>
    </w:p>
    <w:p w:rsidR="002C0232" w:rsidRPr="00B17D99" w:rsidRDefault="009A6911" w:rsidP="00694D0F">
      <w:pPr>
        <w:numPr>
          <w:ilvl w:val="0"/>
          <w:numId w:val="13"/>
        </w:numPr>
        <w:spacing w:after="0" w:line="240" w:lineRule="auto"/>
        <w:ind w:left="-142" w:firstLine="142"/>
        <w:rPr>
          <w:szCs w:val="24"/>
        </w:rPr>
      </w:pPr>
      <w:r w:rsidRPr="00B17D99">
        <w:rPr>
          <w:szCs w:val="24"/>
        </w:rPr>
        <w:t xml:space="preserve">Реализация индивидуальных познавательных интересов дошкольников; </w:t>
      </w:r>
    </w:p>
    <w:p w:rsidR="00017C91" w:rsidRPr="00B17D99" w:rsidRDefault="009A6911" w:rsidP="00694D0F">
      <w:pPr>
        <w:spacing w:after="0" w:line="240" w:lineRule="auto"/>
        <w:ind w:left="-142" w:firstLine="850"/>
        <w:rPr>
          <w:szCs w:val="24"/>
        </w:rPr>
      </w:pPr>
      <w:r w:rsidRPr="00B17D99">
        <w:rPr>
          <w:szCs w:val="24"/>
        </w:rPr>
        <w:t xml:space="preserve">На основании выделенных  проблем в новом учебном году необходимо продолжить индивидуально-ориентированную работу с педагогическим коллективом, родителями и определить следующие </w:t>
      </w:r>
      <w:r w:rsidRPr="00B17D99">
        <w:rPr>
          <w:szCs w:val="24"/>
          <w:u w:val="single" w:color="000000"/>
        </w:rPr>
        <w:t>годовые задачи:</w:t>
      </w:r>
      <w:r w:rsidRPr="00B17D99">
        <w:rPr>
          <w:szCs w:val="24"/>
        </w:rPr>
        <w:t xml:space="preserve"> </w:t>
      </w:r>
    </w:p>
    <w:p w:rsidR="00017C91" w:rsidRPr="00B17D99" w:rsidRDefault="00017C91" w:rsidP="00694D0F">
      <w:pPr>
        <w:pStyle w:val="a3"/>
        <w:numPr>
          <w:ilvl w:val="0"/>
          <w:numId w:val="18"/>
        </w:numPr>
        <w:spacing w:after="0" w:line="240" w:lineRule="auto"/>
        <w:ind w:left="-142" w:firstLine="142"/>
        <w:rPr>
          <w:szCs w:val="24"/>
        </w:rPr>
      </w:pPr>
      <w:r w:rsidRPr="00B17D99">
        <w:rPr>
          <w:szCs w:val="24"/>
        </w:rPr>
        <w:t>Совершенствование системы</w:t>
      </w:r>
      <w:r w:rsidR="004C25BB" w:rsidRPr="00B17D99">
        <w:rPr>
          <w:szCs w:val="24"/>
        </w:rPr>
        <w:t xml:space="preserve"> работы по здоровь</w:t>
      </w:r>
      <w:proofErr w:type="gramStart"/>
      <w:r w:rsidR="004C25BB" w:rsidRPr="00B17D99">
        <w:rPr>
          <w:szCs w:val="24"/>
        </w:rPr>
        <w:t>е</w:t>
      </w:r>
      <w:r w:rsidRPr="00B17D99">
        <w:rPr>
          <w:szCs w:val="24"/>
        </w:rPr>
        <w:t>-</w:t>
      </w:r>
      <w:proofErr w:type="gramEnd"/>
      <w:r w:rsidRPr="00B17D99">
        <w:rPr>
          <w:szCs w:val="24"/>
        </w:rPr>
        <w:t xml:space="preserve"> </w:t>
      </w:r>
      <w:r w:rsidR="004C25BB" w:rsidRPr="00B17D99">
        <w:rPr>
          <w:szCs w:val="24"/>
        </w:rPr>
        <w:t>сбережению воспитанников ДОУ через реализацию серии</w:t>
      </w:r>
      <w:r w:rsidRPr="00B17D99">
        <w:rPr>
          <w:szCs w:val="24"/>
        </w:rPr>
        <w:t xml:space="preserve"> коммуникативно-игровых и спортивно-физкультурных проектов по созданию оздоровительного (физического и психологического) климата в учреждении.</w:t>
      </w:r>
      <w:r w:rsidRPr="00B17D99">
        <w:rPr>
          <w:rFonts w:eastAsia="+mn-ea"/>
          <w:bCs/>
          <w:kern w:val="24"/>
          <w:szCs w:val="24"/>
        </w:rPr>
        <w:t xml:space="preserve"> </w:t>
      </w:r>
    </w:p>
    <w:p w:rsidR="00017C91" w:rsidRPr="00B17D99" w:rsidRDefault="00017C91" w:rsidP="00694D0F">
      <w:pPr>
        <w:pStyle w:val="a3"/>
        <w:numPr>
          <w:ilvl w:val="0"/>
          <w:numId w:val="18"/>
        </w:numPr>
        <w:spacing w:after="0" w:line="240" w:lineRule="auto"/>
        <w:ind w:left="-142" w:firstLine="142"/>
        <w:rPr>
          <w:szCs w:val="24"/>
        </w:rPr>
      </w:pPr>
      <w:r w:rsidRPr="00B17D99">
        <w:rPr>
          <w:rFonts w:eastAsia="+mn-ea"/>
          <w:bCs/>
          <w:kern w:val="24"/>
          <w:szCs w:val="24"/>
        </w:rPr>
        <w:t xml:space="preserve">Этническая толерантность как  </w:t>
      </w:r>
      <w:r w:rsidRPr="00B17D99">
        <w:rPr>
          <w:szCs w:val="24"/>
        </w:rPr>
        <w:t xml:space="preserve">  развития социально-нравственных качеств у дошкольников.</w:t>
      </w:r>
    </w:p>
    <w:p w:rsidR="00017C91" w:rsidRPr="00B17D99" w:rsidRDefault="00017C91" w:rsidP="00694D0F">
      <w:pPr>
        <w:pStyle w:val="a3"/>
        <w:numPr>
          <w:ilvl w:val="0"/>
          <w:numId w:val="18"/>
        </w:numPr>
        <w:spacing w:after="0" w:line="240" w:lineRule="auto"/>
        <w:ind w:left="-142" w:firstLine="142"/>
        <w:rPr>
          <w:szCs w:val="24"/>
        </w:rPr>
      </w:pPr>
      <w:r w:rsidRPr="00B17D99">
        <w:rPr>
          <w:szCs w:val="24"/>
        </w:rPr>
        <w:t xml:space="preserve">Обеспечение психолого-педагогической поддержки и повышение компетентности родителей в условиях реализации ПОО, АОП  </w:t>
      </w:r>
      <w:proofErr w:type="gramStart"/>
      <w:r w:rsidRPr="00B17D99">
        <w:rPr>
          <w:szCs w:val="24"/>
        </w:rPr>
        <w:t>ДО</w:t>
      </w:r>
      <w:proofErr w:type="gramEnd"/>
      <w:r w:rsidRPr="00B17D99">
        <w:rPr>
          <w:szCs w:val="24"/>
        </w:rPr>
        <w:t xml:space="preserve"> </w:t>
      </w:r>
      <w:proofErr w:type="gramStart"/>
      <w:r w:rsidRPr="00B17D99">
        <w:rPr>
          <w:szCs w:val="24"/>
        </w:rPr>
        <w:t>через</w:t>
      </w:r>
      <w:proofErr w:type="gramEnd"/>
      <w:r w:rsidRPr="00B17D99">
        <w:rPr>
          <w:szCs w:val="24"/>
        </w:rPr>
        <w:t xml:space="preserve"> эффективные формы работы с родителями.</w:t>
      </w:r>
    </w:p>
    <w:p w:rsidR="00017C91" w:rsidRPr="00B17D99" w:rsidRDefault="00EE264D" w:rsidP="00694D0F">
      <w:pPr>
        <w:pStyle w:val="a3"/>
        <w:spacing w:after="0" w:line="240" w:lineRule="auto"/>
        <w:ind w:left="-142" w:firstLine="0"/>
        <w:jc w:val="center"/>
        <w:rPr>
          <w:b/>
          <w:szCs w:val="24"/>
          <w:u w:val="single"/>
        </w:rPr>
      </w:pPr>
      <w:r w:rsidRPr="00B17D99">
        <w:rPr>
          <w:b/>
          <w:szCs w:val="24"/>
          <w:u w:val="single"/>
        </w:rPr>
        <w:t>Результаты анализа показателей деятельности</w:t>
      </w:r>
      <w:r w:rsidRPr="00B17D99">
        <w:rPr>
          <w:szCs w:val="24"/>
          <w:u w:val="single"/>
        </w:rPr>
        <w:t xml:space="preserve"> </w:t>
      </w:r>
      <w:r w:rsidRPr="00B17D99">
        <w:rPr>
          <w:b/>
          <w:szCs w:val="24"/>
          <w:u w:val="single"/>
        </w:rPr>
        <w:t>МБДОУ № 107</w:t>
      </w:r>
    </w:p>
    <w:p w:rsidR="00017C91" w:rsidRPr="00B17D99" w:rsidRDefault="00017C91" w:rsidP="00694D0F">
      <w:pPr>
        <w:pStyle w:val="a3"/>
        <w:spacing w:after="0" w:line="240" w:lineRule="auto"/>
        <w:ind w:left="-142" w:firstLine="0"/>
        <w:jc w:val="left"/>
        <w:rPr>
          <w:szCs w:val="24"/>
        </w:rPr>
      </w:pPr>
    </w:p>
    <w:tbl>
      <w:tblPr>
        <w:tblW w:w="9772" w:type="dxa"/>
        <w:tblInd w:w="-34" w:type="dxa"/>
        <w:tblLayout w:type="fixed"/>
        <w:tblLook w:val="0000"/>
      </w:tblPr>
      <w:tblGrid>
        <w:gridCol w:w="851"/>
        <w:gridCol w:w="6662"/>
        <w:gridCol w:w="2259"/>
      </w:tblGrid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EA5FF8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EA5FF8">
              <w:rPr>
                <w:sz w:val="20"/>
                <w:szCs w:val="20"/>
              </w:rPr>
              <w:t>N</w:t>
            </w:r>
            <w:r w:rsidR="00EA5FF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5FF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5FF8">
              <w:rPr>
                <w:sz w:val="20"/>
                <w:szCs w:val="20"/>
              </w:rPr>
              <w:t>/</w:t>
            </w:r>
            <w:proofErr w:type="spellStart"/>
            <w:r w:rsidRPr="00EA5FF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EA5FF8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EA5FF8">
              <w:rPr>
                <w:sz w:val="20"/>
                <w:szCs w:val="20"/>
              </w:rPr>
              <w:t>Показатели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EA5FF8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EA5FF8">
              <w:rPr>
                <w:sz w:val="20"/>
                <w:szCs w:val="20"/>
              </w:rPr>
              <w:t>Единица измерения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firstLine="0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7948B3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527</w:t>
            </w:r>
            <w:r w:rsidR="00017C91" w:rsidRPr="00B17D99">
              <w:rPr>
                <w:szCs w:val="24"/>
              </w:rPr>
              <w:t xml:space="preserve"> детей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 xml:space="preserve">В </w:t>
            </w:r>
            <w:proofErr w:type="gramStart"/>
            <w:r w:rsidRPr="00B17D99">
              <w:rPr>
                <w:szCs w:val="24"/>
              </w:rPr>
              <w:t>режиме полного дня</w:t>
            </w:r>
            <w:proofErr w:type="gramEnd"/>
            <w:r w:rsidRPr="00B17D99">
              <w:rPr>
                <w:szCs w:val="24"/>
              </w:rPr>
              <w:t xml:space="preserve"> (8-12 часов)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468</w:t>
            </w:r>
            <w:r w:rsidRPr="00B17D99">
              <w:rPr>
                <w:szCs w:val="24"/>
              </w:rPr>
              <w:t xml:space="preserve"> детей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  <w:highlight w:val="yellow"/>
              </w:rPr>
            </w:pPr>
            <w:r w:rsidRPr="00285FCC">
              <w:rPr>
                <w:szCs w:val="24"/>
              </w:rPr>
              <w:t>22 ребенка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68 детей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422 ребенка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4D" w:rsidRPr="00B17D99" w:rsidRDefault="007948B3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детей/100%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72 ребенка/15%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72 ребенка/15%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72 ребенка/15%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По присмотру и уходу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72 ребенка/15%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2879DE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2879DE">
              <w:rPr>
                <w:szCs w:val="24"/>
              </w:rPr>
              <w:t>23,6 дней</w:t>
            </w:r>
          </w:p>
        </w:tc>
      </w:tr>
      <w:tr w:rsidR="00017C91" w:rsidRPr="00B17D99" w:rsidTr="00527798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527798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Общая численность педагогических работников</w:t>
            </w:r>
            <w:r w:rsidR="00527798">
              <w:rPr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4D" w:rsidRPr="00B17D99" w:rsidRDefault="00EE264D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46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человек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7.1.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4D" w:rsidRPr="00B17D99" w:rsidRDefault="00EE264D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31 человек</w:t>
            </w:r>
          </w:p>
          <w:p w:rsidR="00017C91" w:rsidRPr="00B17D99" w:rsidRDefault="00EE264D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6</w:t>
            </w:r>
            <w:r w:rsidR="00017C91" w:rsidRPr="00B17D99">
              <w:rPr>
                <w:szCs w:val="24"/>
              </w:rPr>
              <w:t>7%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7.2.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64D" w:rsidRPr="00B17D99" w:rsidRDefault="00EE264D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28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62%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7.3.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D2" w:rsidRPr="00B17D99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33%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7.4.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D2" w:rsidRPr="00B17D99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33%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D2" w:rsidRPr="00B17D99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22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69%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1.8.1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Высшая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95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17</w:t>
            </w:r>
            <w:r w:rsidR="00017C91" w:rsidRPr="00B17D99">
              <w:rPr>
                <w:szCs w:val="24"/>
              </w:rPr>
              <w:t xml:space="preserve"> человек/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36%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1.8.2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Первая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95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 человек</w:t>
            </w:r>
          </w:p>
          <w:p w:rsidR="00017C91" w:rsidRPr="00B17D99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32</w:t>
            </w:r>
            <w:r w:rsidR="00017C91"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9.1.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До 5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95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3</w:t>
            </w:r>
            <w:r w:rsidR="009103D2" w:rsidRPr="00B17D99">
              <w:rPr>
                <w:szCs w:val="24"/>
              </w:rPr>
              <w:t>2</w:t>
            </w:r>
            <w:r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9.2.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Свыше 30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95" w:rsidRDefault="009103D2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5 человек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bookmarkStart w:id="0" w:name="_GoBack"/>
            <w:bookmarkEnd w:id="0"/>
            <w:r w:rsidRPr="00B17D99">
              <w:rPr>
                <w:szCs w:val="24"/>
              </w:rPr>
              <w:t>11%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D2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 xml:space="preserve">7 </w:t>
            </w:r>
            <w:r w:rsidR="009103D2" w:rsidRPr="00B17D99">
              <w:rPr>
                <w:szCs w:val="24"/>
              </w:rPr>
              <w:t>человек</w:t>
            </w:r>
          </w:p>
          <w:p w:rsidR="00017C91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  <w:highlight w:val="yellow"/>
              </w:rPr>
            </w:pPr>
            <w:r w:rsidRPr="00B17D99">
              <w:rPr>
                <w:szCs w:val="24"/>
              </w:rPr>
              <w:t>15</w:t>
            </w:r>
            <w:r w:rsidR="00017C91"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A9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4 человек</w:t>
            </w:r>
          </w:p>
          <w:p w:rsidR="00017C91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  <w:highlight w:val="yellow"/>
              </w:rPr>
            </w:pPr>
            <w:r w:rsidRPr="00B17D99">
              <w:rPr>
                <w:szCs w:val="24"/>
              </w:rPr>
              <w:t>8</w:t>
            </w:r>
            <w:r w:rsidR="00017C91"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proofErr w:type="gramStart"/>
            <w:r w:rsidRPr="00B17D99">
              <w:rPr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B17D99">
              <w:rPr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3D2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lastRenderedPageBreak/>
              <w:t xml:space="preserve">4 </w:t>
            </w:r>
            <w:r w:rsidR="009103D2" w:rsidRPr="00B17D99">
              <w:rPr>
                <w:szCs w:val="24"/>
              </w:rPr>
              <w:t>человека</w:t>
            </w:r>
          </w:p>
          <w:p w:rsidR="00017C91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8</w:t>
            </w:r>
            <w:r w:rsidR="00017C91"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lastRenderedPageBreak/>
              <w:t>13.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A9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2 человек</w:t>
            </w:r>
          </w:p>
          <w:p w:rsidR="00017C91" w:rsidRPr="00B17D99" w:rsidRDefault="00757AA9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  <w:highlight w:val="yellow"/>
              </w:rPr>
            </w:pPr>
            <w:r w:rsidRPr="00B17D99">
              <w:rPr>
                <w:szCs w:val="24"/>
              </w:rPr>
              <w:t>4</w:t>
            </w:r>
            <w:r w:rsidR="00017C91" w:rsidRPr="00B17D99">
              <w:rPr>
                <w:szCs w:val="24"/>
              </w:rPr>
              <w:t>%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AA9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1человек/</w:t>
            </w:r>
          </w:p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  <w:highlight w:val="yellow"/>
              </w:rPr>
            </w:pPr>
            <w:r w:rsidRPr="00B17D99">
              <w:rPr>
                <w:szCs w:val="24"/>
              </w:rPr>
              <w:t>11 детей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Музыкального руководителя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Учителя-логопеда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Логопеда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нет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Учителя-дефектолога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15.6.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Педагога-психолога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b/>
                <w:bCs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b/>
                <w:bCs/>
                <w:szCs w:val="24"/>
              </w:rPr>
              <w:t>Инфраструктура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16.1.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2 кв</w:t>
            </w:r>
            <w:proofErr w:type="gramStart"/>
            <w:r w:rsidRPr="00B17D99">
              <w:rPr>
                <w:szCs w:val="24"/>
              </w:rPr>
              <w:t>.м</w:t>
            </w:r>
            <w:proofErr w:type="gramEnd"/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16.2.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7948B3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60 кв</w:t>
            </w:r>
            <w:proofErr w:type="gramStart"/>
            <w:r w:rsidRPr="00B17D99">
              <w:rPr>
                <w:szCs w:val="24"/>
              </w:rPr>
              <w:t>.м</w:t>
            </w:r>
            <w:proofErr w:type="gramEnd"/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Наличие физкультурного зала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16.4.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Наличие музыкального зала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  <w:tr w:rsidR="00017C91" w:rsidRPr="00B17D99" w:rsidTr="005277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694D0F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szCs w:val="24"/>
              </w:rPr>
            </w:pPr>
            <w:r w:rsidRPr="00B17D99">
              <w:rPr>
                <w:szCs w:val="24"/>
              </w:rPr>
              <w:t>16.5.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7C91" w:rsidRPr="00B17D99" w:rsidRDefault="00017C91" w:rsidP="00BC45AA">
            <w:pPr>
              <w:tabs>
                <w:tab w:val="center" w:pos="4677"/>
                <w:tab w:val="right" w:pos="9355"/>
              </w:tabs>
              <w:spacing w:after="0" w:line="240" w:lineRule="auto"/>
              <w:ind w:left="-142"/>
              <w:jc w:val="left"/>
              <w:rPr>
                <w:szCs w:val="24"/>
              </w:rPr>
            </w:pPr>
            <w:r w:rsidRPr="00B17D99">
              <w:rPr>
                <w:szCs w:val="24"/>
              </w:rPr>
              <w:t>да</w:t>
            </w:r>
          </w:p>
        </w:tc>
      </w:tr>
    </w:tbl>
    <w:p w:rsidR="00017C91" w:rsidRPr="00017C91" w:rsidRDefault="00017C91" w:rsidP="00527798">
      <w:pPr>
        <w:spacing w:after="0" w:line="240" w:lineRule="auto"/>
        <w:ind w:left="0" w:firstLine="0"/>
        <w:jc w:val="left"/>
        <w:rPr>
          <w:szCs w:val="24"/>
        </w:rPr>
      </w:pPr>
    </w:p>
    <w:sectPr w:rsidR="00017C91" w:rsidRPr="00017C91" w:rsidSect="00694D0F">
      <w:pgSz w:w="11906" w:h="16838"/>
      <w:pgMar w:top="1180" w:right="842" w:bottom="709" w:left="13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0A0"/>
    <w:multiLevelType w:val="hybridMultilevel"/>
    <w:tmpl w:val="D6EE23C0"/>
    <w:lvl w:ilvl="0" w:tplc="EF1ED3E2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F8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014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862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6C8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6F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477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08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05C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FE5714"/>
    <w:multiLevelType w:val="hybridMultilevel"/>
    <w:tmpl w:val="9F12EE04"/>
    <w:lvl w:ilvl="0" w:tplc="AE3259B4">
      <w:start w:val="1"/>
      <w:numFmt w:val="bullet"/>
      <w:lvlText w:val="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E6AD0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2147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DAA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A031C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CD89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4FF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02152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86C4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3F2F40"/>
    <w:multiLevelType w:val="hybridMultilevel"/>
    <w:tmpl w:val="E9C4AE82"/>
    <w:lvl w:ilvl="0" w:tplc="35F2FF4E">
      <w:start w:val="1"/>
      <w:numFmt w:val="decimal"/>
      <w:lvlText w:val="%1.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C3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88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F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C4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4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62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6F8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C3D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9A3801"/>
    <w:multiLevelType w:val="hybridMultilevel"/>
    <w:tmpl w:val="A4B8A11A"/>
    <w:lvl w:ilvl="0" w:tplc="E7924F0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D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A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7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0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EF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60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AF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0F47BB"/>
    <w:multiLevelType w:val="hybridMultilevel"/>
    <w:tmpl w:val="29145E64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4FC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EA2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CC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50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6C41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4EF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25B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EB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7D0C62"/>
    <w:multiLevelType w:val="hybridMultilevel"/>
    <w:tmpl w:val="807CB886"/>
    <w:lvl w:ilvl="0" w:tplc="71F4189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500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A3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D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2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ACE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6A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C2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CC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075331"/>
    <w:multiLevelType w:val="hybridMultilevel"/>
    <w:tmpl w:val="4254FA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20093B"/>
    <w:multiLevelType w:val="hybridMultilevel"/>
    <w:tmpl w:val="8A4A9A4C"/>
    <w:lvl w:ilvl="0" w:tplc="0524861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EE3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C3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62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AD6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A1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D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25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E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CB60C9"/>
    <w:multiLevelType w:val="hybridMultilevel"/>
    <w:tmpl w:val="1664392C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A480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B3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8F11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464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EB0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8C4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66DA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629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5D585E"/>
    <w:multiLevelType w:val="hybridMultilevel"/>
    <w:tmpl w:val="C53889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3C6AF9"/>
    <w:multiLevelType w:val="hybridMultilevel"/>
    <w:tmpl w:val="47445100"/>
    <w:lvl w:ilvl="0" w:tplc="AB325236">
      <w:start w:val="1"/>
      <w:numFmt w:val="bullet"/>
      <w:lvlText w:val=""/>
      <w:lvlJc w:val="righ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>
    <w:nsid w:val="3D785325"/>
    <w:multiLevelType w:val="hybridMultilevel"/>
    <w:tmpl w:val="9C90CEB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0E30A54"/>
    <w:multiLevelType w:val="hybridMultilevel"/>
    <w:tmpl w:val="67C20E0A"/>
    <w:lvl w:ilvl="0" w:tplc="0419000B">
      <w:start w:val="1"/>
      <w:numFmt w:val="bullet"/>
      <w:lvlText w:val="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A75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FE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02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B6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AEE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E59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0A7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292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CD0CEA"/>
    <w:multiLevelType w:val="hybridMultilevel"/>
    <w:tmpl w:val="607005AC"/>
    <w:lvl w:ilvl="0" w:tplc="D97E650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AF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EF6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9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27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A60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6F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C1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F28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29089E"/>
    <w:multiLevelType w:val="hybridMultilevel"/>
    <w:tmpl w:val="770EF432"/>
    <w:lvl w:ilvl="0" w:tplc="D92CFDC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2E8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485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CF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2DE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AE1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A70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82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8AC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F867DB1"/>
    <w:multiLevelType w:val="hybridMultilevel"/>
    <w:tmpl w:val="A59031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78726A7"/>
    <w:multiLevelType w:val="multilevel"/>
    <w:tmpl w:val="0D3AF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E965A38"/>
    <w:multiLevelType w:val="hybridMultilevel"/>
    <w:tmpl w:val="A4B8A11A"/>
    <w:lvl w:ilvl="0" w:tplc="E7924F0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3CD7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A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87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201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EF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602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AF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C27FB9"/>
    <w:multiLevelType w:val="hybridMultilevel"/>
    <w:tmpl w:val="23F0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75A9"/>
    <w:multiLevelType w:val="hybridMultilevel"/>
    <w:tmpl w:val="EFA65EF2"/>
    <w:lvl w:ilvl="0" w:tplc="8C528C82">
      <w:numFmt w:val="bullet"/>
      <w:lvlText w:val="•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0">
    <w:nsid w:val="62884322"/>
    <w:multiLevelType w:val="hybridMultilevel"/>
    <w:tmpl w:val="A748EF82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>
    <w:nsid w:val="6C525F17"/>
    <w:multiLevelType w:val="hybridMultilevel"/>
    <w:tmpl w:val="7FA2D15A"/>
    <w:lvl w:ilvl="0" w:tplc="1A44004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C704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A01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0FE0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EDAD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AE0C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C82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8FD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CC59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37204E"/>
    <w:multiLevelType w:val="hybridMultilevel"/>
    <w:tmpl w:val="69BA9284"/>
    <w:lvl w:ilvl="0" w:tplc="0419000B">
      <w:start w:val="1"/>
      <w:numFmt w:val="bullet"/>
      <w:lvlText w:val=""/>
      <w:lvlJc w:val="left"/>
      <w:pPr>
        <w:ind w:left="1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7491400A"/>
    <w:multiLevelType w:val="hybridMultilevel"/>
    <w:tmpl w:val="E0FA7D6A"/>
    <w:lvl w:ilvl="0" w:tplc="C100C2BC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FA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C5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60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069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CE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8E4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2F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0A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CE3D70"/>
    <w:multiLevelType w:val="hybridMultilevel"/>
    <w:tmpl w:val="8460E734"/>
    <w:lvl w:ilvl="0" w:tplc="3BB64554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4C0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8D1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E29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C94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42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1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706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6BE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23"/>
  </w:num>
  <w:num w:numId="5">
    <w:abstractNumId w:val="2"/>
  </w:num>
  <w:num w:numId="6">
    <w:abstractNumId w:val="0"/>
  </w:num>
  <w:num w:numId="7">
    <w:abstractNumId w:val="5"/>
  </w:num>
  <w:num w:numId="8">
    <w:abstractNumId w:val="24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18"/>
  </w:num>
  <w:num w:numId="16">
    <w:abstractNumId w:val="22"/>
  </w:num>
  <w:num w:numId="17">
    <w:abstractNumId w:val="21"/>
  </w:num>
  <w:num w:numId="18">
    <w:abstractNumId w:val="9"/>
  </w:num>
  <w:num w:numId="19">
    <w:abstractNumId w:val="11"/>
  </w:num>
  <w:num w:numId="20">
    <w:abstractNumId w:val="6"/>
  </w:num>
  <w:num w:numId="21">
    <w:abstractNumId w:val="16"/>
  </w:num>
  <w:num w:numId="22">
    <w:abstractNumId w:val="20"/>
  </w:num>
  <w:num w:numId="23">
    <w:abstractNumId w:val="15"/>
  </w:num>
  <w:num w:numId="24">
    <w:abstractNumId w:val="1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232"/>
    <w:rsid w:val="00017C91"/>
    <w:rsid w:val="00042DA4"/>
    <w:rsid w:val="00046106"/>
    <w:rsid w:val="000F6CCE"/>
    <w:rsid w:val="001634D0"/>
    <w:rsid w:val="00164189"/>
    <w:rsid w:val="00171CD7"/>
    <w:rsid w:val="001C3801"/>
    <w:rsid w:val="001C3F7B"/>
    <w:rsid w:val="001F4A9E"/>
    <w:rsid w:val="00211C64"/>
    <w:rsid w:val="002171FF"/>
    <w:rsid w:val="0022093F"/>
    <w:rsid w:val="0025128E"/>
    <w:rsid w:val="0027341B"/>
    <w:rsid w:val="00285FCC"/>
    <w:rsid w:val="002879DE"/>
    <w:rsid w:val="002C0232"/>
    <w:rsid w:val="002D5DCA"/>
    <w:rsid w:val="002F226B"/>
    <w:rsid w:val="0037015C"/>
    <w:rsid w:val="00371EC9"/>
    <w:rsid w:val="00373B90"/>
    <w:rsid w:val="00376A29"/>
    <w:rsid w:val="003A5260"/>
    <w:rsid w:val="003B2EF4"/>
    <w:rsid w:val="00405976"/>
    <w:rsid w:val="004B27DD"/>
    <w:rsid w:val="004C25BB"/>
    <w:rsid w:val="00527798"/>
    <w:rsid w:val="00551303"/>
    <w:rsid w:val="0055278B"/>
    <w:rsid w:val="00567586"/>
    <w:rsid w:val="00576DA4"/>
    <w:rsid w:val="005C0B81"/>
    <w:rsid w:val="005D3E75"/>
    <w:rsid w:val="005D5E2C"/>
    <w:rsid w:val="005E3E95"/>
    <w:rsid w:val="00605EE5"/>
    <w:rsid w:val="00626C87"/>
    <w:rsid w:val="0065661B"/>
    <w:rsid w:val="00656A75"/>
    <w:rsid w:val="00694D0F"/>
    <w:rsid w:val="00695C66"/>
    <w:rsid w:val="006A6448"/>
    <w:rsid w:val="007265AF"/>
    <w:rsid w:val="00736E48"/>
    <w:rsid w:val="00750D7A"/>
    <w:rsid w:val="00757AA9"/>
    <w:rsid w:val="007948B3"/>
    <w:rsid w:val="007E1E1F"/>
    <w:rsid w:val="007E627F"/>
    <w:rsid w:val="00801178"/>
    <w:rsid w:val="00815B87"/>
    <w:rsid w:val="008267E1"/>
    <w:rsid w:val="00841B6C"/>
    <w:rsid w:val="008670A8"/>
    <w:rsid w:val="008723F4"/>
    <w:rsid w:val="00873C63"/>
    <w:rsid w:val="0088126F"/>
    <w:rsid w:val="0088493B"/>
    <w:rsid w:val="00887451"/>
    <w:rsid w:val="00896901"/>
    <w:rsid w:val="008F3C5A"/>
    <w:rsid w:val="009103D2"/>
    <w:rsid w:val="0092017F"/>
    <w:rsid w:val="009A6190"/>
    <w:rsid w:val="009A6911"/>
    <w:rsid w:val="009C7AFB"/>
    <w:rsid w:val="00A0597A"/>
    <w:rsid w:val="00A359FD"/>
    <w:rsid w:val="00A57E2E"/>
    <w:rsid w:val="00A817FF"/>
    <w:rsid w:val="00AC52D9"/>
    <w:rsid w:val="00AD698C"/>
    <w:rsid w:val="00AF4FBD"/>
    <w:rsid w:val="00B17D99"/>
    <w:rsid w:val="00B24F7A"/>
    <w:rsid w:val="00B420BE"/>
    <w:rsid w:val="00B51290"/>
    <w:rsid w:val="00B56100"/>
    <w:rsid w:val="00BB08C5"/>
    <w:rsid w:val="00BC19CE"/>
    <w:rsid w:val="00BC45AA"/>
    <w:rsid w:val="00C34D4F"/>
    <w:rsid w:val="00C55BF5"/>
    <w:rsid w:val="00C8745B"/>
    <w:rsid w:val="00CA596A"/>
    <w:rsid w:val="00CB4E4A"/>
    <w:rsid w:val="00D0254E"/>
    <w:rsid w:val="00D40220"/>
    <w:rsid w:val="00D54A62"/>
    <w:rsid w:val="00D55774"/>
    <w:rsid w:val="00D71E62"/>
    <w:rsid w:val="00D7554A"/>
    <w:rsid w:val="00D860AA"/>
    <w:rsid w:val="00D92C11"/>
    <w:rsid w:val="00DB53FA"/>
    <w:rsid w:val="00DB5A6A"/>
    <w:rsid w:val="00DE5A1E"/>
    <w:rsid w:val="00DF7CF0"/>
    <w:rsid w:val="00E05D9E"/>
    <w:rsid w:val="00E22DEE"/>
    <w:rsid w:val="00E54DA7"/>
    <w:rsid w:val="00EA5FF8"/>
    <w:rsid w:val="00EE0A72"/>
    <w:rsid w:val="00EE264D"/>
    <w:rsid w:val="00F222C5"/>
    <w:rsid w:val="00F745F3"/>
    <w:rsid w:val="00FE3363"/>
    <w:rsid w:val="00FE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1"/>
    <w:pPr>
      <w:spacing w:after="5" w:line="311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267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552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EC9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B2EF4"/>
    <w:pPr>
      <w:spacing w:after="200" w:line="276" w:lineRule="auto"/>
      <w:ind w:left="0" w:firstLine="0"/>
      <w:jc w:val="left"/>
    </w:pPr>
    <w:rPr>
      <w:rFonts w:eastAsiaTheme="minorHAnsi"/>
      <w:color w:val="auto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88493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6">
    <w:name w:val="Table Grid"/>
    <w:basedOn w:val="a1"/>
    <w:uiPriority w:val="39"/>
    <w:rsid w:val="00D8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1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4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63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48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2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7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6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4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doc/Kdrek8dTnTZV/001/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/docs/kremlin/3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/docs/fzrf/30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ibdd.ru/upload/iblock/248/24856e41ae19852407c0f4e8af24baf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13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Ирина</cp:lastModifiedBy>
  <cp:revision>24</cp:revision>
  <dcterms:created xsi:type="dcterms:W3CDTF">2018-04-18T11:50:00Z</dcterms:created>
  <dcterms:modified xsi:type="dcterms:W3CDTF">2019-04-16T07:53:00Z</dcterms:modified>
</cp:coreProperties>
</file>